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BCFD" w14:textId="77777777" w:rsidR="009F7801" w:rsidRPr="009F7801" w:rsidRDefault="009F7801" w:rsidP="009F7801">
      <w:pPr>
        <w:pStyle w:val="a4"/>
        <w:spacing w:before="78" w:after="0"/>
        <w:ind w:left="4961"/>
        <w:rPr>
          <w:sz w:val="22"/>
          <w:szCs w:val="22"/>
        </w:rPr>
      </w:pPr>
      <w:r w:rsidRPr="009F7801">
        <w:rPr>
          <w:sz w:val="22"/>
          <w:szCs w:val="22"/>
        </w:rPr>
        <w:t>ЗАТВЕРДЖЕНО</w:t>
      </w:r>
    </w:p>
    <w:p w14:paraId="41651033" w14:textId="77777777" w:rsidR="009F7801" w:rsidRPr="009F7801" w:rsidRDefault="009F7801" w:rsidP="009F7801">
      <w:pPr>
        <w:pStyle w:val="a4"/>
        <w:spacing w:after="0"/>
        <w:ind w:left="4961" w:right="310"/>
        <w:rPr>
          <w:sz w:val="22"/>
          <w:szCs w:val="22"/>
        </w:rPr>
      </w:pPr>
      <w:r w:rsidRPr="009F7801">
        <w:rPr>
          <w:sz w:val="22"/>
          <w:szCs w:val="22"/>
        </w:rPr>
        <w:t>Наглядовою радою ПрАТ «Рафалiвський кар'єр»</w:t>
      </w:r>
    </w:p>
    <w:p w14:paraId="5D2B49A5" w14:textId="3CBA12EC" w:rsidR="009F7801" w:rsidRPr="009F7801" w:rsidRDefault="009F7801" w:rsidP="009F7801">
      <w:pPr>
        <w:pStyle w:val="a4"/>
        <w:spacing w:after="0"/>
        <w:ind w:left="4961" w:right="310"/>
        <w:rPr>
          <w:sz w:val="22"/>
          <w:szCs w:val="22"/>
        </w:rPr>
      </w:pPr>
      <w:r w:rsidRPr="009F7801">
        <w:rPr>
          <w:sz w:val="22"/>
          <w:szCs w:val="22"/>
        </w:rPr>
        <w:t>Протокол б/н від 16.11.2023 року</w:t>
      </w:r>
    </w:p>
    <w:p w14:paraId="61A70C26" w14:textId="6089EB3D" w:rsidR="009A5CC9" w:rsidRPr="009F7801" w:rsidRDefault="009A5CC9" w:rsidP="009A5CC9">
      <w:pPr>
        <w:spacing w:after="0" w:line="240" w:lineRule="auto"/>
        <w:ind w:left="7088" w:firstLine="5"/>
        <w:jc w:val="both"/>
        <w:rPr>
          <w:rFonts w:ascii="Times New Roman" w:eastAsia="Times New Roman" w:hAnsi="Times New Roman" w:cs="Times New Roman"/>
          <w:i/>
          <w:lang w:val="uk-UA" w:eastAsia="ru-RU"/>
        </w:rPr>
      </w:pPr>
    </w:p>
    <w:p w14:paraId="26127068" w14:textId="77777777" w:rsidR="009A5CC9" w:rsidRPr="009F7801" w:rsidRDefault="009A5CC9" w:rsidP="009A5CC9">
      <w:pPr>
        <w:spacing w:after="0" w:line="240" w:lineRule="auto"/>
        <w:ind w:left="7088" w:firstLine="5"/>
        <w:jc w:val="both"/>
        <w:rPr>
          <w:rFonts w:ascii="Times New Roman" w:eastAsia="Times New Roman" w:hAnsi="Times New Roman" w:cs="Times New Roman"/>
          <w:i/>
          <w:lang w:val="uk-UA" w:eastAsia="ru-RU"/>
        </w:rPr>
      </w:pPr>
    </w:p>
    <w:p w14:paraId="5A7F310D"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 xml:space="preserve">БЮЛЕТЕНЬ </w:t>
      </w:r>
    </w:p>
    <w:p w14:paraId="5C89A480"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Для голосування на дистанційних позачергових Загальних зборах акціонерів</w:t>
      </w:r>
    </w:p>
    <w:p w14:paraId="2778A81B" w14:textId="038F3AE3" w:rsidR="009A5CC9" w:rsidRPr="009F7801" w:rsidRDefault="009A5CC9" w:rsidP="009A5CC9">
      <w:pPr>
        <w:spacing w:after="0" w:line="240" w:lineRule="auto"/>
        <w:jc w:val="center"/>
        <w:rPr>
          <w:rFonts w:ascii="Times New Roman" w:eastAsia="Times New Roman" w:hAnsi="Times New Roman" w:cs="Times New Roman"/>
          <w:b/>
          <w:lang w:val="uk-UA" w:eastAsia="ru-RU"/>
        </w:rPr>
      </w:pPr>
      <w:r w:rsidRPr="009F7801">
        <w:rPr>
          <w:rFonts w:ascii="Times New Roman" w:eastAsia="Times New Roman" w:hAnsi="Times New Roman" w:cs="Times New Roman"/>
          <w:b/>
          <w:color w:val="000000"/>
          <w:lang w:val="uk-UA" w:eastAsia="ru-RU"/>
        </w:rPr>
        <w:t xml:space="preserve">Приватного акціонерного товариства </w:t>
      </w:r>
      <w:r w:rsidRPr="009F7801">
        <w:rPr>
          <w:rFonts w:ascii="Times New Roman" w:eastAsia="Times New Roman" w:hAnsi="Times New Roman" w:cs="Times New Roman"/>
          <w:b/>
          <w:lang w:val="uk-UA" w:eastAsia="ru-RU"/>
        </w:rPr>
        <w:t>«</w:t>
      </w:r>
      <w:r w:rsidR="009F7801" w:rsidRPr="009F7801">
        <w:rPr>
          <w:rFonts w:ascii="Times New Roman" w:eastAsia="Times New Roman" w:hAnsi="Times New Roman" w:cs="Times New Roman"/>
          <w:b/>
          <w:lang w:val="uk-UA" w:eastAsia="ru-RU"/>
        </w:rPr>
        <w:t>Рафалiвський кар'єр</w:t>
      </w:r>
      <w:r w:rsidRPr="009F7801">
        <w:rPr>
          <w:rFonts w:ascii="Times New Roman" w:eastAsia="Times New Roman" w:hAnsi="Times New Roman" w:cs="Times New Roman"/>
          <w:b/>
          <w:lang w:val="uk-UA" w:eastAsia="ru-RU"/>
        </w:rPr>
        <w:t>»</w:t>
      </w:r>
    </w:p>
    <w:p w14:paraId="5AD5D2F9" w14:textId="04AA1D05" w:rsidR="009A5CC9" w:rsidRPr="009F7801" w:rsidRDefault="009A5CC9" w:rsidP="009D24F8">
      <w:pPr>
        <w:spacing w:after="0"/>
        <w:jc w:val="center"/>
        <w:rPr>
          <w:rFonts w:ascii="Times New Roman" w:eastAsia="Calibri" w:hAnsi="Times New Roman" w:cs="Times New Roman"/>
          <w:i/>
          <w:iCs/>
          <w:lang w:val="uk-UA"/>
        </w:rPr>
      </w:pPr>
      <w:r w:rsidRPr="009F7801">
        <w:rPr>
          <w:rFonts w:ascii="Times New Roman" w:eastAsia="Times New Roman" w:hAnsi="Times New Roman" w:cs="Times New Roman"/>
          <w:b/>
          <w:lang w:val="uk-UA" w:eastAsia="ru-RU"/>
        </w:rPr>
        <w:t xml:space="preserve">(ідентифікаційний код юридичної особи </w:t>
      </w:r>
      <w:r w:rsidR="009F7801" w:rsidRPr="009F7801">
        <w:rPr>
          <w:rFonts w:ascii="Times New Roman" w:eastAsia="Times New Roman" w:hAnsi="Times New Roman" w:cs="Times New Roman"/>
          <w:b/>
          <w:lang w:val="uk-UA" w:eastAsia="ru-RU"/>
        </w:rPr>
        <w:t>13976731</w:t>
      </w:r>
      <w:r w:rsidRPr="009F7801">
        <w:rPr>
          <w:rFonts w:ascii="Times New Roman" w:eastAsia="Times New Roman" w:hAnsi="Times New Roman" w:cs="Times New Roman"/>
          <w:b/>
          <w:bCs/>
          <w:shd w:val="clear" w:color="auto" w:fill="FFFFFF"/>
          <w:lang w:val="uk-UA" w:eastAsia="ru-RU"/>
        </w:rPr>
        <w:t>)</w:t>
      </w:r>
    </w:p>
    <w:p w14:paraId="580B7904" w14:textId="1489446B" w:rsidR="009A5CC9" w:rsidRPr="009F7801" w:rsidRDefault="009A5CC9" w:rsidP="009A5CC9">
      <w:pPr>
        <w:spacing w:after="0" w:line="240" w:lineRule="auto"/>
        <w:jc w:val="center"/>
        <w:rPr>
          <w:rFonts w:ascii="Times New Roman" w:eastAsia="Times New Roman" w:hAnsi="Times New Roman" w:cs="Times New Roman"/>
          <w:b/>
          <w:color w:val="000000"/>
          <w:lang w:val="uk-UA" w:eastAsia="ru-RU"/>
        </w:rPr>
      </w:pPr>
      <w:r w:rsidRPr="009F7801">
        <w:rPr>
          <w:rFonts w:ascii="Times New Roman" w:eastAsia="Times New Roman" w:hAnsi="Times New Roman" w:cs="Times New Roman"/>
          <w:b/>
          <w:lang w:val="uk-UA" w:eastAsia="ru-RU"/>
        </w:rPr>
        <w:t>(надалі за текстом – «Товариство» або ПрАТ «</w:t>
      </w:r>
      <w:r w:rsidR="009F7801" w:rsidRPr="009F7801">
        <w:rPr>
          <w:rFonts w:ascii="Times New Roman" w:eastAsia="Times New Roman" w:hAnsi="Times New Roman" w:cs="Times New Roman"/>
          <w:b/>
          <w:lang w:val="uk-UA" w:eastAsia="ru-RU"/>
        </w:rPr>
        <w:t>Рафалiвський кар'єр</w:t>
      </w:r>
      <w:r w:rsidRPr="009F7801">
        <w:rPr>
          <w:rFonts w:ascii="Times New Roman" w:eastAsia="Times New Roman" w:hAnsi="Times New Roman" w:cs="Times New Roman"/>
          <w:b/>
          <w:lang w:val="uk-UA" w:eastAsia="ru-RU"/>
        </w:rPr>
        <w:t>»)</w:t>
      </w:r>
      <w:r w:rsidRPr="009F7801">
        <w:rPr>
          <w:rFonts w:ascii="Times New Roman" w:eastAsia="Times New Roman" w:hAnsi="Times New Roman" w:cs="Times New Roman"/>
          <w:b/>
          <w:color w:val="000000"/>
          <w:lang w:val="uk-UA" w:eastAsia="ru-RU"/>
        </w:rPr>
        <w:t xml:space="preserve"> </w:t>
      </w:r>
    </w:p>
    <w:p w14:paraId="4B2E7122" w14:textId="77777777" w:rsidR="009A5CC9" w:rsidRPr="009F7801" w:rsidRDefault="009A5CC9" w:rsidP="009A5CC9">
      <w:pPr>
        <w:spacing w:after="0" w:line="240" w:lineRule="auto"/>
        <w:jc w:val="center"/>
        <w:rPr>
          <w:rFonts w:ascii="Times New Roman" w:eastAsia="Times New Roman" w:hAnsi="Times New Roman" w:cs="Times New Roman"/>
          <w:color w:val="000000"/>
          <w:lang w:val="uk-UA" w:eastAsia="uk-UA"/>
        </w:rPr>
      </w:pPr>
    </w:p>
    <w:p w14:paraId="4FB707A8"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r w:rsidRPr="009F7801">
        <w:rPr>
          <w:rFonts w:ascii="Times New Roman" w:eastAsia="Times New Roman" w:hAnsi="Times New Roman" w:cs="Times New Roman"/>
          <w:b/>
          <w:lang w:val="uk-UA" w:eastAsia="ru-RU"/>
        </w:rPr>
        <w:t xml:space="preserve">Дата проведення дистанційних позачергових </w:t>
      </w:r>
    </w:p>
    <w:p w14:paraId="3BAD9DDC" w14:textId="6CBD28DF"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r w:rsidRPr="009F7801">
        <w:rPr>
          <w:rFonts w:ascii="Times New Roman" w:eastAsia="Times New Roman" w:hAnsi="Times New Roman" w:cs="Times New Roman"/>
          <w:b/>
          <w:lang w:val="uk-UA" w:eastAsia="ru-RU"/>
        </w:rPr>
        <w:t xml:space="preserve">Загальних зборів акціонерів Товариства                                                        </w:t>
      </w:r>
      <w:r w:rsidR="00BF3AA0" w:rsidRPr="009F7801">
        <w:rPr>
          <w:rFonts w:ascii="Times New Roman" w:eastAsia="Times New Roman" w:hAnsi="Times New Roman" w:cs="Times New Roman"/>
          <w:b/>
          <w:lang w:val="uk-UA" w:eastAsia="ru-RU"/>
        </w:rPr>
        <w:t>2</w:t>
      </w:r>
      <w:r w:rsidR="009F7801" w:rsidRPr="009F7801">
        <w:rPr>
          <w:rFonts w:ascii="Times New Roman" w:eastAsia="Times New Roman" w:hAnsi="Times New Roman" w:cs="Times New Roman"/>
          <w:b/>
          <w:lang w:val="uk-UA" w:eastAsia="ru-RU"/>
        </w:rPr>
        <w:t>9</w:t>
      </w:r>
      <w:r w:rsidRPr="009F7801">
        <w:rPr>
          <w:rFonts w:ascii="Times New Roman" w:eastAsia="Times New Roman" w:hAnsi="Times New Roman" w:cs="Times New Roman"/>
          <w:b/>
          <w:lang w:val="uk-UA" w:eastAsia="ru-RU"/>
        </w:rPr>
        <w:t>.1</w:t>
      </w:r>
      <w:r w:rsidR="00BF3AA0" w:rsidRPr="009F7801">
        <w:rPr>
          <w:rFonts w:ascii="Times New Roman" w:eastAsia="Times New Roman" w:hAnsi="Times New Roman" w:cs="Times New Roman"/>
          <w:b/>
          <w:lang w:val="uk-UA" w:eastAsia="ru-RU"/>
        </w:rPr>
        <w:t>1</w:t>
      </w:r>
      <w:r w:rsidRPr="009F7801">
        <w:rPr>
          <w:rFonts w:ascii="Times New Roman" w:eastAsia="Times New Roman" w:hAnsi="Times New Roman" w:cs="Times New Roman"/>
          <w:b/>
          <w:lang w:val="uk-UA" w:eastAsia="ru-RU"/>
        </w:rPr>
        <w:t>.2023</w:t>
      </w:r>
    </w:p>
    <w:p w14:paraId="0E8DD4FF"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p>
    <w:p w14:paraId="7230E678" w14:textId="42B361F8"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r w:rsidRPr="009F7801">
        <w:rPr>
          <w:rFonts w:ascii="Times New Roman" w:eastAsia="Times New Roman" w:hAnsi="Times New Roman" w:cs="Times New Roman"/>
          <w:b/>
          <w:lang w:val="uk-UA" w:eastAsia="ru-RU"/>
        </w:rPr>
        <w:t xml:space="preserve">Дата і час початку голосування:                                                               </w:t>
      </w:r>
      <w:r w:rsidR="00BF3AA0" w:rsidRPr="009F7801">
        <w:rPr>
          <w:rFonts w:ascii="Times New Roman" w:eastAsia="Times New Roman" w:hAnsi="Times New Roman" w:cs="Times New Roman"/>
          <w:b/>
          <w:lang w:val="uk-UA" w:eastAsia="ru-RU"/>
        </w:rPr>
        <w:t>11</w:t>
      </w:r>
      <w:r w:rsidRPr="009F7801">
        <w:rPr>
          <w:rFonts w:ascii="Times New Roman" w:eastAsia="Times New Roman" w:hAnsi="Times New Roman" w:cs="Times New Roman"/>
          <w:b/>
          <w:lang w:val="uk-UA" w:eastAsia="ru-RU"/>
        </w:rPr>
        <w:t xml:space="preserve">:00    </w:t>
      </w:r>
      <w:r w:rsidR="00BF3AA0" w:rsidRPr="009F7801">
        <w:rPr>
          <w:rFonts w:ascii="Times New Roman" w:eastAsia="Times New Roman" w:hAnsi="Times New Roman" w:cs="Times New Roman"/>
          <w:b/>
          <w:lang w:val="uk-UA" w:eastAsia="ru-RU"/>
        </w:rPr>
        <w:t>17.11</w:t>
      </w:r>
      <w:r w:rsidRPr="009F7801">
        <w:rPr>
          <w:rFonts w:ascii="Times New Roman" w:eastAsia="Times New Roman" w:hAnsi="Times New Roman" w:cs="Times New Roman"/>
          <w:b/>
          <w:lang w:val="uk-UA" w:eastAsia="ru-RU"/>
        </w:rPr>
        <w:t>.2023</w:t>
      </w:r>
    </w:p>
    <w:p w14:paraId="59066D66"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p>
    <w:p w14:paraId="669FB9CB" w14:textId="3A8D7D02"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r w:rsidRPr="009F7801">
        <w:rPr>
          <w:rFonts w:ascii="Times New Roman" w:eastAsia="Times New Roman" w:hAnsi="Times New Roman" w:cs="Times New Roman"/>
          <w:b/>
          <w:lang w:val="uk-UA" w:eastAsia="ru-RU"/>
        </w:rPr>
        <w:t xml:space="preserve">Дата і час завершення голосування:                                                        18:00  </w:t>
      </w:r>
      <w:r w:rsidR="00BF3AA0" w:rsidRPr="009F7801">
        <w:rPr>
          <w:rFonts w:ascii="Times New Roman" w:eastAsia="Times New Roman" w:hAnsi="Times New Roman" w:cs="Times New Roman"/>
          <w:b/>
          <w:lang w:val="uk-UA" w:eastAsia="ru-RU"/>
        </w:rPr>
        <w:t xml:space="preserve">   2</w:t>
      </w:r>
      <w:r w:rsidR="009F7801" w:rsidRPr="009F7801">
        <w:rPr>
          <w:rFonts w:ascii="Times New Roman" w:eastAsia="Times New Roman" w:hAnsi="Times New Roman" w:cs="Times New Roman"/>
          <w:b/>
          <w:lang w:val="uk-UA" w:eastAsia="ru-RU"/>
        </w:rPr>
        <w:t>9</w:t>
      </w:r>
      <w:r w:rsidRPr="009F7801">
        <w:rPr>
          <w:rFonts w:ascii="Times New Roman" w:eastAsia="Times New Roman" w:hAnsi="Times New Roman" w:cs="Times New Roman"/>
          <w:b/>
          <w:lang w:val="uk-UA" w:eastAsia="ru-RU"/>
        </w:rPr>
        <w:t>.1</w:t>
      </w:r>
      <w:r w:rsidR="00BF3AA0" w:rsidRPr="009F7801">
        <w:rPr>
          <w:rFonts w:ascii="Times New Roman" w:eastAsia="Times New Roman" w:hAnsi="Times New Roman" w:cs="Times New Roman"/>
          <w:b/>
          <w:lang w:val="uk-UA" w:eastAsia="ru-RU"/>
        </w:rPr>
        <w:t>1</w:t>
      </w:r>
      <w:r w:rsidRPr="009F7801">
        <w:rPr>
          <w:rFonts w:ascii="Times New Roman" w:eastAsia="Times New Roman" w:hAnsi="Times New Roman" w:cs="Times New Roman"/>
          <w:b/>
          <w:lang w:val="uk-UA" w:eastAsia="ru-RU"/>
        </w:rPr>
        <w:t>.2023</w:t>
      </w:r>
    </w:p>
    <w:p w14:paraId="18A7957D"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lang w:val="uk-UA" w:eastAsia="ru-RU"/>
        </w:rPr>
      </w:pPr>
    </w:p>
    <w:tbl>
      <w:tblPr>
        <w:tblW w:w="0" w:type="auto"/>
        <w:tblLook w:val="01E0" w:firstRow="1" w:lastRow="1" w:firstColumn="1" w:lastColumn="1" w:noHBand="0" w:noVBand="0"/>
      </w:tblPr>
      <w:tblGrid>
        <w:gridCol w:w="4928"/>
        <w:gridCol w:w="4643"/>
      </w:tblGrid>
      <w:tr w:rsidR="009A5CC9" w:rsidRPr="009F7801" w14:paraId="79CF5857" w14:textId="77777777" w:rsidTr="00875206">
        <w:tc>
          <w:tcPr>
            <w:tcW w:w="4928" w:type="dxa"/>
            <w:shd w:val="clear" w:color="auto" w:fill="auto"/>
          </w:tcPr>
          <w:p w14:paraId="701E8FBC" w14:textId="77777777" w:rsidR="009A5CC9" w:rsidRPr="009F7801" w:rsidRDefault="009A5CC9" w:rsidP="009A5CC9">
            <w:pPr>
              <w:spacing w:after="0" w:line="240" w:lineRule="auto"/>
              <w:rPr>
                <w:rFonts w:ascii="Times New Roman" w:eastAsia="Times New Roman" w:hAnsi="Times New Roman" w:cs="Times New Roman"/>
                <w:b/>
                <w:lang w:val="uk-UA" w:eastAsia="ru-RU"/>
              </w:rPr>
            </w:pPr>
            <w:r w:rsidRPr="009F7801">
              <w:rPr>
                <w:rFonts w:ascii="Times New Roman" w:eastAsia="Times New Roman" w:hAnsi="Times New Roman" w:cs="Times New Roman"/>
                <w:b/>
                <w:lang w:val="uk-UA" w:eastAsia="ru-RU"/>
              </w:rPr>
              <w:t xml:space="preserve">Дата заповнення бюлетеня акціонером (представником акціонера):     </w:t>
            </w:r>
          </w:p>
          <w:p w14:paraId="5F7D0965" w14:textId="77777777" w:rsidR="009A5CC9" w:rsidRPr="009F7801" w:rsidRDefault="009A5CC9" w:rsidP="009A5CC9">
            <w:pPr>
              <w:spacing w:after="0" w:line="240" w:lineRule="auto"/>
              <w:rPr>
                <w:rFonts w:ascii="Times New Roman" w:eastAsia="Times New Roman" w:hAnsi="Times New Roman" w:cs="Times New Roman"/>
                <w:b/>
                <w:lang w:val="uk-UA" w:eastAsia="ru-RU"/>
              </w:rPr>
            </w:pPr>
            <w:r w:rsidRPr="009F7801">
              <w:rPr>
                <w:rFonts w:ascii="Times New Roman" w:eastAsia="Times New Roman" w:hAnsi="Times New Roman" w:cs="Times New Roman"/>
                <w:b/>
                <w:lang w:val="uk-UA" w:eastAsia="ru-RU"/>
              </w:rPr>
              <w:t xml:space="preserve">                                </w:t>
            </w:r>
          </w:p>
        </w:tc>
        <w:tc>
          <w:tcPr>
            <w:tcW w:w="4643" w:type="dxa"/>
            <w:shd w:val="clear" w:color="auto" w:fill="auto"/>
          </w:tcPr>
          <w:p w14:paraId="5ADE4952" w14:textId="77777777" w:rsidR="009A5CC9" w:rsidRPr="009F7801" w:rsidRDefault="009A5CC9" w:rsidP="009A5CC9">
            <w:pPr>
              <w:spacing w:after="0" w:line="240" w:lineRule="auto"/>
              <w:jc w:val="both"/>
              <w:rPr>
                <w:rFonts w:ascii="Times New Roman" w:eastAsia="Times New Roman" w:hAnsi="Times New Roman" w:cs="Times New Roman"/>
                <w:lang w:val="uk-UA" w:eastAsia="ru-RU"/>
              </w:rPr>
            </w:pPr>
            <w:r w:rsidRPr="009F7801">
              <w:rPr>
                <w:rFonts w:ascii="Times New Roman" w:eastAsia="Times New Roman" w:hAnsi="Times New Roman" w:cs="Times New Roman"/>
                <w:lang w:val="uk-UA" w:eastAsia="ru-RU"/>
              </w:rPr>
              <w:t xml:space="preserve">                                  </w:t>
            </w:r>
          </w:p>
          <w:p w14:paraId="1CAFC2A1" w14:textId="77777777" w:rsidR="009A5CC9" w:rsidRPr="009F7801" w:rsidRDefault="009A5CC9" w:rsidP="009A5CC9">
            <w:pPr>
              <w:spacing w:after="0" w:line="240" w:lineRule="auto"/>
              <w:ind w:firstLine="1728"/>
              <w:jc w:val="both"/>
              <w:rPr>
                <w:rFonts w:ascii="Times New Roman" w:eastAsia="Times New Roman" w:hAnsi="Times New Roman" w:cs="Times New Roman"/>
                <w:lang w:val="uk-UA" w:eastAsia="ru-RU"/>
              </w:rPr>
            </w:pPr>
            <w:r w:rsidRPr="009F7801">
              <w:rPr>
                <w:rFonts w:ascii="Times New Roman" w:eastAsia="Times New Roman" w:hAnsi="Times New Roman" w:cs="Times New Roman"/>
                <w:lang w:val="uk-UA" w:eastAsia="ru-RU"/>
              </w:rPr>
              <w:t>_______________</w:t>
            </w:r>
          </w:p>
          <w:p w14:paraId="1DCA6D49" w14:textId="77777777" w:rsidR="009A5CC9" w:rsidRPr="009F7801" w:rsidRDefault="009A5CC9" w:rsidP="009A5CC9">
            <w:pPr>
              <w:spacing w:after="0" w:line="240" w:lineRule="auto"/>
              <w:jc w:val="both"/>
              <w:rPr>
                <w:rFonts w:ascii="Times New Roman" w:eastAsia="Times New Roman" w:hAnsi="Times New Roman" w:cs="Times New Roman"/>
                <w:lang w:val="uk-UA" w:eastAsia="ru-RU"/>
              </w:rPr>
            </w:pPr>
          </w:p>
        </w:tc>
      </w:tr>
      <w:tr w:rsidR="009A5CC9" w:rsidRPr="009F7801" w14:paraId="5A50FCE4" w14:textId="77777777" w:rsidTr="00875206">
        <w:tc>
          <w:tcPr>
            <w:tcW w:w="4928" w:type="dxa"/>
            <w:shd w:val="clear" w:color="auto" w:fill="auto"/>
          </w:tcPr>
          <w:p w14:paraId="227D051B" w14:textId="77777777" w:rsidR="009A5CC9" w:rsidRPr="009F7801" w:rsidRDefault="009A5CC9" w:rsidP="009A5CC9">
            <w:pPr>
              <w:spacing w:after="0" w:line="240" w:lineRule="auto"/>
              <w:rPr>
                <w:rFonts w:ascii="Times New Roman" w:eastAsia="Times New Roman" w:hAnsi="Times New Roman" w:cs="Times New Roman"/>
                <w:b/>
                <w:bCs/>
                <w:color w:val="000000"/>
                <w:lang w:val="uk-UA" w:eastAsia="ru-RU"/>
              </w:rPr>
            </w:pPr>
          </w:p>
          <w:p w14:paraId="3139AE42" w14:textId="77777777" w:rsidR="009A5CC9" w:rsidRPr="009F7801" w:rsidRDefault="009A5CC9" w:rsidP="009A5CC9">
            <w:pPr>
              <w:spacing w:after="0" w:line="240" w:lineRule="auto"/>
              <w:rPr>
                <w:rFonts w:ascii="Times New Roman" w:eastAsia="Times New Roman" w:hAnsi="Times New Roman" w:cs="Times New Roman"/>
                <w:b/>
                <w:lang w:val="uk-UA" w:eastAsia="ru-RU"/>
              </w:rPr>
            </w:pPr>
            <w:r w:rsidRPr="009F7801">
              <w:rPr>
                <w:rFonts w:ascii="Times New Roman" w:eastAsia="Times New Roman" w:hAnsi="Times New Roman" w:cs="Times New Roman"/>
                <w:b/>
                <w:bCs/>
                <w:color w:val="000000"/>
                <w:lang w:val="uk-UA" w:eastAsia="ru-RU"/>
              </w:rPr>
              <w:t>Кількість голосів, що належать акціонеру:</w:t>
            </w:r>
          </w:p>
        </w:tc>
        <w:tc>
          <w:tcPr>
            <w:tcW w:w="4643" w:type="dxa"/>
            <w:shd w:val="clear" w:color="auto" w:fill="auto"/>
          </w:tcPr>
          <w:p w14:paraId="0CDEDE77" w14:textId="77777777" w:rsidR="009A5CC9" w:rsidRPr="009F7801" w:rsidRDefault="009A5CC9" w:rsidP="009A5CC9">
            <w:pPr>
              <w:spacing w:after="0" w:line="240" w:lineRule="auto"/>
              <w:jc w:val="both"/>
              <w:rPr>
                <w:rFonts w:ascii="Times New Roman" w:eastAsia="Times New Roman" w:hAnsi="Times New Roman" w:cs="Times New Roman"/>
                <w:b/>
                <w:i/>
                <w:lang w:val="uk-UA" w:eastAsia="ru-RU"/>
              </w:rPr>
            </w:pPr>
          </w:p>
          <w:p w14:paraId="5D092F74" w14:textId="77777777" w:rsidR="009A5CC9" w:rsidRPr="009F7801" w:rsidRDefault="009A5CC9" w:rsidP="009A5CC9">
            <w:pPr>
              <w:spacing w:after="0" w:line="240"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_____________ (    ________________)</w:t>
            </w:r>
          </w:p>
          <w:p w14:paraId="446E6622" w14:textId="77777777" w:rsidR="009A5CC9" w:rsidRPr="009F7801" w:rsidRDefault="009A5CC9" w:rsidP="009A5CC9">
            <w:pPr>
              <w:spacing w:after="0" w:line="240"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 xml:space="preserve">                                     (прописом)</w:t>
            </w:r>
          </w:p>
        </w:tc>
      </w:tr>
      <w:tr w:rsidR="009A5CC9" w:rsidRPr="009F7801" w14:paraId="452DBBB6" w14:textId="77777777" w:rsidTr="00BF3AA0">
        <w:tc>
          <w:tcPr>
            <w:tcW w:w="4928" w:type="dxa"/>
            <w:tcBorders>
              <w:bottom w:val="single" w:sz="4" w:space="0" w:color="auto"/>
            </w:tcBorders>
            <w:shd w:val="clear" w:color="auto" w:fill="auto"/>
          </w:tcPr>
          <w:p w14:paraId="7002AF29" w14:textId="77777777" w:rsidR="009A5CC9" w:rsidRPr="009F7801" w:rsidRDefault="009A5CC9" w:rsidP="009A5CC9">
            <w:pPr>
              <w:spacing w:after="0" w:line="240" w:lineRule="auto"/>
              <w:rPr>
                <w:rFonts w:ascii="Times New Roman" w:eastAsia="Times New Roman" w:hAnsi="Times New Roman" w:cs="Times New Roman"/>
                <w:bCs/>
                <w:color w:val="000000"/>
                <w:lang w:val="uk-UA" w:eastAsia="ru-RU"/>
              </w:rPr>
            </w:pPr>
          </w:p>
        </w:tc>
        <w:tc>
          <w:tcPr>
            <w:tcW w:w="4643" w:type="dxa"/>
            <w:tcBorders>
              <w:bottom w:val="single" w:sz="4" w:space="0" w:color="auto"/>
            </w:tcBorders>
            <w:shd w:val="clear" w:color="auto" w:fill="auto"/>
          </w:tcPr>
          <w:p w14:paraId="3206AD29" w14:textId="77777777" w:rsidR="009A5CC9" w:rsidRPr="009F7801" w:rsidRDefault="009A5CC9" w:rsidP="009A5CC9">
            <w:pPr>
              <w:spacing w:before="120" w:after="0" w:line="240" w:lineRule="auto"/>
              <w:jc w:val="center"/>
              <w:rPr>
                <w:rFonts w:ascii="Times New Roman" w:eastAsia="Times New Roman" w:hAnsi="Times New Roman" w:cs="Times New Roman"/>
                <w:bCs/>
                <w:i/>
                <w:iCs/>
                <w:color w:val="000000"/>
                <w:lang w:val="uk-UA" w:eastAsia="ru-RU"/>
              </w:rPr>
            </w:pPr>
            <w:r w:rsidRPr="009F7801">
              <w:rPr>
                <w:rFonts w:ascii="Times New Roman" w:eastAsia="Times New Roman" w:hAnsi="Times New Roman" w:cs="Times New Roman"/>
                <w:bCs/>
                <w:i/>
                <w:iCs/>
                <w:color w:val="000000"/>
                <w:lang w:val="uk-UA" w:eastAsia="ru-RU"/>
              </w:rPr>
              <w:t xml:space="preserve">        </w:t>
            </w:r>
          </w:p>
        </w:tc>
      </w:tr>
      <w:tr w:rsidR="009A5CC9" w:rsidRPr="009F7801" w14:paraId="2B9CFF0B" w14:textId="77777777" w:rsidTr="00BF3AA0">
        <w:tc>
          <w:tcPr>
            <w:tcW w:w="4928" w:type="dxa"/>
            <w:tcBorders>
              <w:top w:val="single" w:sz="4" w:space="0" w:color="auto"/>
              <w:left w:val="single" w:sz="4" w:space="0" w:color="auto"/>
              <w:bottom w:val="single" w:sz="4" w:space="0" w:color="auto"/>
              <w:right w:val="single" w:sz="4" w:space="0" w:color="auto"/>
            </w:tcBorders>
            <w:shd w:val="clear" w:color="auto" w:fill="auto"/>
          </w:tcPr>
          <w:p w14:paraId="06870957" w14:textId="77777777" w:rsidR="009A5CC9" w:rsidRPr="009F7801" w:rsidRDefault="009A5CC9" w:rsidP="009A5CC9">
            <w:pPr>
              <w:spacing w:after="0" w:line="240" w:lineRule="auto"/>
              <w:rPr>
                <w:rFonts w:ascii="Times New Roman" w:eastAsia="Times New Roman" w:hAnsi="Times New Roman" w:cs="Times New Roman"/>
                <w:b/>
                <w:bCs/>
                <w:color w:val="000000"/>
                <w:u w:val="single"/>
                <w:lang w:val="uk-UA" w:eastAsia="ru-RU"/>
              </w:rPr>
            </w:pPr>
            <w:r w:rsidRPr="009F7801">
              <w:rPr>
                <w:rFonts w:ascii="Times New Roman" w:eastAsia="Times New Roman" w:hAnsi="Times New Roman" w:cs="Times New Roman"/>
                <w:b/>
                <w:bCs/>
                <w:color w:val="000000"/>
                <w:u w:val="single"/>
                <w:lang w:val="uk-UA" w:eastAsia="ru-RU"/>
              </w:rPr>
              <w:t>Реквізити акціонера:</w:t>
            </w:r>
          </w:p>
          <w:p w14:paraId="057E0861" w14:textId="77777777" w:rsidR="009A5CC9" w:rsidRPr="009F7801" w:rsidRDefault="009A5CC9" w:rsidP="009A5CC9">
            <w:pPr>
              <w:spacing w:after="0" w:line="240" w:lineRule="auto"/>
              <w:rPr>
                <w:rFonts w:ascii="Times New Roman" w:eastAsia="Times New Roman" w:hAnsi="Times New Roman" w:cs="Times New Roman"/>
                <w:bCs/>
                <w:color w:val="000000"/>
                <w:lang w:val="uk-UA" w:eastAsia="ru-RU"/>
              </w:rPr>
            </w:pPr>
            <w:r w:rsidRPr="009F7801">
              <w:rPr>
                <w:rFonts w:ascii="Times New Roman" w:eastAsia="Times New Roman" w:hAnsi="Times New Roman" w:cs="Times New Roman"/>
                <w:bCs/>
                <w:color w:val="000000"/>
                <w:lang w:val="uk-UA" w:eastAsia="ru-RU"/>
              </w:rPr>
              <w:t xml:space="preserve">П.І.Б./найменування акціонера </w:t>
            </w:r>
          </w:p>
          <w:p w14:paraId="4F142670" w14:textId="77777777" w:rsidR="009A5CC9" w:rsidRPr="009F7801" w:rsidRDefault="009A5CC9" w:rsidP="009A5CC9">
            <w:pPr>
              <w:spacing w:after="0" w:line="240" w:lineRule="auto"/>
              <w:rPr>
                <w:rFonts w:ascii="Times New Roman" w:eastAsia="Times New Roman" w:hAnsi="Times New Roman" w:cs="Times New Roman"/>
                <w:bCs/>
                <w:color w:val="000000"/>
                <w:lang w:val="uk-UA"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53136F2D" w14:textId="77777777" w:rsidR="009A5CC9" w:rsidRPr="009F7801" w:rsidRDefault="009A5CC9" w:rsidP="009A5CC9">
            <w:pPr>
              <w:spacing w:after="0" w:line="240" w:lineRule="auto"/>
              <w:jc w:val="center"/>
              <w:rPr>
                <w:rFonts w:ascii="Times New Roman" w:eastAsia="Times New Roman" w:hAnsi="Times New Roman" w:cs="Times New Roman"/>
                <w:bCs/>
                <w:i/>
                <w:iCs/>
                <w:color w:val="000000"/>
                <w:lang w:val="uk-UA" w:eastAsia="ru-RU"/>
              </w:rPr>
            </w:pPr>
          </w:p>
        </w:tc>
      </w:tr>
      <w:tr w:rsidR="009A5CC9" w:rsidRPr="00E759DD" w14:paraId="76D71284" w14:textId="77777777" w:rsidTr="00BF3AA0">
        <w:tc>
          <w:tcPr>
            <w:tcW w:w="4928" w:type="dxa"/>
            <w:tcBorders>
              <w:top w:val="single" w:sz="4" w:space="0" w:color="auto"/>
              <w:left w:val="single" w:sz="4" w:space="0" w:color="auto"/>
              <w:bottom w:val="single" w:sz="4" w:space="0" w:color="auto"/>
              <w:right w:val="single" w:sz="4" w:space="0" w:color="auto"/>
            </w:tcBorders>
            <w:shd w:val="clear" w:color="auto" w:fill="auto"/>
          </w:tcPr>
          <w:p w14:paraId="40F11FD7" w14:textId="77777777" w:rsidR="009A5CC9" w:rsidRPr="009F7801" w:rsidRDefault="009A5CC9" w:rsidP="009A5CC9">
            <w:pPr>
              <w:spacing w:after="0" w:line="240" w:lineRule="auto"/>
              <w:rPr>
                <w:rFonts w:ascii="Times New Roman" w:eastAsia="Times New Roman" w:hAnsi="Times New Roman" w:cs="Times New Roman"/>
                <w:lang w:val="uk-UA" w:eastAsia="ru-RU"/>
              </w:rPr>
            </w:pPr>
            <w:r w:rsidRPr="009F7801">
              <w:rPr>
                <w:rFonts w:ascii="Times New Roman" w:eastAsia="Times New Roman" w:hAnsi="Times New Roman" w:cs="Times New Roman"/>
                <w:lang w:val="uk-UA" w:eastAsia="ru-RU"/>
              </w:rPr>
              <w:t xml:space="preserve">Назва, серія (за наявності), номер, дата видачі документа, що посвідчує фізичну особу та РНОКПП (за наявності) – для фізичної особи </w:t>
            </w:r>
          </w:p>
          <w:p w14:paraId="7D5F4295" w14:textId="77777777" w:rsidR="009A5CC9" w:rsidRPr="009F7801" w:rsidRDefault="009A5CC9" w:rsidP="009A5CC9">
            <w:pPr>
              <w:spacing w:after="0" w:line="240" w:lineRule="auto"/>
              <w:rPr>
                <w:rFonts w:ascii="Times New Roman" w:eastAsia="Times New Roman" w:hAnsi="Times New Roman" w:cs="Times New Roman"/>
                <w:lang w:val="uk-UA" w:eastAsia="ru-RU"/>
              </w:rPr>
            </w:pPr>
          </w:p>
          <w:p w14:paraId="4A8A5945" w14:textId="77777777" w:rsidR="009A5CC9" w:rsidRPr="009F7801" w:rsidRDefault="009A5CC9" w:rsidP="009A5CC9">
            <w:pPr>
              <w:spacing w:after="0" w:line="240" w:lineRule="auto"/>
              <w:rPr>
                <w:rFonts w:ascii="Times New Roman" w:eastAsia="Times New Roman" w:hAnsi="Times New Roman" w:cs="Times New Roman"/>
                <w:lang w:val="uk-UA" w:eastAsia="ru-RU"/>
              </w:rPr>
            </w:pPr>
            <w:r w:rsidRPr="009F7801">
              <w:rPr>
                <w:rFonts w:ascii="Times New Roman" w:eastAsia="Times New Roman" w:hAnsi="Times New Roman" w:cs="Times New Roman"/>
                <w:lang w:val="uk-UA" w:eastAsia="ru-RU"/>
              </w:rPr>
              <w:t xml:space="preserve">Код за ЄДРПОУ та код за ЄДРІСІ (за наявності)/ ІКЮО  </w:t>
            </w:r>
            <w:r w:rsidRPr="009F7801">
              <w:rPr>
                <w:rFonts w:ascii="Times New Roman" w:eastAsia="Times New Roman" w:hAnsi="Times New Roman" w:cs="Times New Roman"/>
                <w:i/>
                <w:lang w:val="uk-UA" w:eastAsia="ru-RU"/>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9F7801">
              <w:rPr>
                <w:rFonts w:ascii="Times New Roman" w:eastAsia="Times New Roman" w:hAnsi="Times New Roman" w:cs="Times New Roman"/>
                <w:lang w:val="uk-UA" w:eastAsia="ru-RU"/>
              </w:rPr>
              <w:t>– для юридичної особи</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88F91BF" w14:textId="77777777" w:rsidR="009A5CC9" w:rsidRPr="009F7801" w:rsidRDefault="009A5CC9" w:rsidP="009A5CC9">
            <w:pPr>
              <w:spacing w:after="0" w:line="240" w:lineRule="auto"/>
              <w:jc w:val="both"/>
              <w:rPr>
                <w:rFonts w:ascii="Times New Roman" w:eastAsia="Times New Roman" w:hAnsi="Times New Roman" w:cs="Times New Roman"/>
                <w:b/>
                <w:bCs/>
                <w:lang w:val="uk-UA" w:eastAsia="ru-RU"/>
              </w:rPr>
            </w:pPr>
          </w:p>
        </w:tc>
      </w:tr>
      <w:tr w:rsidR="009A5CC9" w:rsidRPr="009F7801" w14:paraId="77696A39" w14:textId="77777777" w:rsidTr="00BF3AA0">
        <w:tc>
          <w:tcPr>
            <w:tcW w:w="4928" w:type="dxa"/>
            <w:tcBorders>
              <w:top w:val="single" w:sz="4" w:space="0" w:color="auto"/>
              <w:left w:val="single" w:sz="4" w:space="0" w:color="auto"/>
              <w:bottom w:val="single" w:sz="4" w:space="0" w:color="auto"/>
              <w:right w:val="single" w:sz="4" w:space="0" w:color="auto"/>
            </w:tcBorders>
            <w:shd w:val="clear" w:color="auto" w:fill="auto"/>
          </w:tcPr>
          <w:p w14:paraId="33EE52C2" w14:textId="77777777" w:rsidR="009A5CC9" w:rsidRPr="009F7801" w:rsidRDefault="009A5CC9" w:rsidP="009A5CC9">
            <w:pPr>
              <w:spacing w:after="0" w:line="240" w:lineRule="auto"/>
              <w:rPr>
                <w:rFonts w:ascii="Times New Roman" w:eastAsia="Times New Roman" w:hAnsi="Times New Roman" w:cs="Times New Roman"/>
                <w:lang w:val="uk-UA" w:eastAsia="ru-RU"/>
              </w:rPr>
            </w:pPr>
          </w:p>
          <w:p w14:paraId="58E9993E" w14:textId="77777777" w:rsidR="009A5CC9" w:rsidRPr="009F7801" w:rsidRDefault="009A5CC9" w:rsidP="009A5CC9">
            <w:pPr>
              <w:spacing w:after="0" w:line="240" w:lineRule="auto"/>
              <w:rPr>
                <w:rFonts w:ascii="Times New Roman" w:eastAsia="Times New Roman" w:hAnsi="Times New Roman" w:cs="Times New Roman"/>
                <w:b/>
                <w:u w:val="single"/>
                <w:lang w:val="uk-UA" w:eastAsia="ru-RU"/>
              </w:rPr>
            </w:pPr>
            <w:r w:rsidRPr="009F7801">
              <w:rPr>
                <w:rFonts w:ascii="Times New Roman" w:eastAsia="Times New Roman" w:hAnsi="Times New Roman" w:cs="Times New Roman"/>
                <w:b/>
                <w:u w:val="single"/>
                <w:lang w:val="uk-UA" w:eastAsia="ru-RU"/>
              </w:rPr>
              <w:t xml:space="preserve">Реквізити представника акціонера (за наявності):  </w:t>
            </w:r>
          </w:p>
          <w:p w14:paraId="14A8C547" w14:textId="77777777" w:rsidR="009A5CC9" w:rsidRPr="009F7801" w:rsidRDefault="009A5CC9" w:rsidP="009A5CC9">
            <w:pPr>
              <w:spacing w:after="0" w:line="240" w:lineRule="auto"/>
              <w:rPr>
                <w:rFonts w:ascii="Times New Roman" w:eastAsia="Times New Roman" w:hAnsi="Times New Roman" w:cs="Times New Roman"/>
                <w:lang w:val="uk-UA" w:eastAsia="ru-RU"/>
              </w:rPr>
            </w:pPr>
            <w:r w:rsidRPr="009F7801">
              <w:rPr>
                <w:rFonts w:ascii="Times New Roman" w:eastAsia="Times New Roman" w:hAnsi="Times New Roman" w:cs="Times New Roman"/>
                <w:lang w:val="uk-UA" w:eastAsia="ru-RU"/>
              </w:rPr>
              <w:t>П.І.Б.</w:t>
            </w:r>
            <w:r w:rsidRPr="009F7801">
              <w:rPr>
                <w:rFonts w:ascii="Times New Roman" w:eastAsia="Times New Roman" w:hAnsi="Times New Roman" w:cs="Times New Roman"/>
                <w:bCs/>
                <w:color w:val="000000"/>
                <w:lang w:val="uk-UA" w:eastAsia="ru-RU"/>
              </w:rPr>
              <w:t xml:space="preserve"> /найменування</w:t>
            </w:r>
            <w:r w:rsidRPr="009F7801">
              <w:rPr>
                <w:rFonts w:ascii="Times New Roman" w:eastAsia="Times New Roman" w:hAnsi="Times New Roman" w:cs="Times New Roman"/>
                <w:lang w:val="uk-UA" w:eastAsia="ru-RU"/>
              </w:rPr>
              <w:t xml:space="preserve"> представника акціонера</w:t>
            </w:r>
          </w:p>
          <w:p w14:paraId="29A501E5" w14:textId="77777777" w:rsidR="009A5CC9" w:rsidRPr="009F7801" w:rsidRDefault="009A5CC9" w:rsidP="009A5CC9">
            <w:pPr>
              <w:spacing w:after="0" w:line="240" w:lineRule="auto"/>
              <w:rPr>
                <w:rFonts w:ascii="Times New Roman" w:eastAsia="Times New Roman" w:hAnsi="Times New Roman" w:cs="Times New Roman"/>
                <w:lang w:val="uk-UA" w:eastAsia="ru-RU"/>
              </w:rPr>
            </w:pPr>
          </w:p>
          <w:p w14:paraId="3A468482" w14:textId="77777777" w:rsidR="009A5CC9" w:rsidRPr="009F7801" w:rsidRDefault="009A5CC9" w:rsidP="009A5CC9">
            <w:pPr>
              <w:spacing w:after="0" w:line="240" w:lineRule="auto"/>
              <w:rPr>
                <w:rFonts w:ascii="Times New Roman" w:eastAsia="Times New Roman" w:hAnsi="Times New Roman" w:cs="Times New Roman"/>
                <w:lang w:val="uk-UA" w:eastAsia="ru-RU"/>
              </w:rPr>
            </w:pPr>
            <w:r w:rsidRPr="009F7801">
              <w:rPr>
                <w:rFonts w:ascii="Times New Roman" w:eastAsia="Times New Roman" w:hAnsi="Times New Roman" w:cs="Times New Roman"/>
                <w:lang w:val="uk-UA" w:eastAsia="ru-RU"/>
              </w:rPr>
              <w:t>Назва, серія (за наявності), номер, дата видачі документа, що посвідчує фізичну особу та РНОКПП (за наявності) – для фізичної особи</w:t>
            </w:r>
          </w:p>
          <w:p w14:paraId="3E5652A8" w14:textId="77777777" w:rsidR="009A5CC9" w:rsidRPr="009F7801" w:rsidRDefault="009A5CC9" w:rsidP="009A5CC9">
            <w:pPr>
              <w:spacing w:after="0" w:line="240" w:lineRule="auto"/>
              <w:rPr>
                <w:rFonts w:ascii="Times New Roman" w:eastAsia="Times New Roman" w:hAnsi="Times New Roman" w:cs="Times New Roman"/>
                <w:lang w:val="uk-UA"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10ADD24C" w14:textId="77777777" w:rsidR="009A5CC9" w:rsidRPr="009F7801" w:rsidRDefault="009A5CC9" w:rsidP="009A5CC9">
            <w:pPr>
              <w:spacing w:after="0" w:line="240" w:lineRule="auto"/>
              <w:jc w:val="both"/>
              <w:rPr>
                <w:rFonts w:ascii="Times New Roman" w:eastAsia="Times New Roman" w:hAnsi="Times New Roman" w:cs="Times New Roman"/>
                <w:b/>
                <w:bCs/>
                <w:lang w:val="uk-UA" w:eastAsia="ru-RU"/>
              </w:rPr>
            </w:pPr>
          </w:p>
        </w:tc>
      </w:tr>
    </w:tbl>
    <w:p w14:paraId="221D0AE3" w14:textId="47FEAACE" w:rsidR="009A5CC9" w:rsidRPr="009F7801" w:rsidRDefault="008D4B7D"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 xml:space="preserve">  </w:t>
      </w:r>
      <w:r w:rsidR="009A5CC9" w:rsidRPr="009F7801">
        <w:rPr>
          <w:rFonts w:ascii="Times New Roman" w:eastAsia="Times New Roman" w:hAnsi="Times New Roman" w:cs="Times New Roman"/>
          <w:b/>
          <w:i/>
          <w:lang w:val="uk-UA" w:eastAsia="ru-RU"/>
        </w:rPr>
        <w:t xml:space="preserve">Питання, винесене на голосування: </w:t>
      </w:r>
    </w:p>
    <w:tbl>
      <w:tblPr>
        <w:tblW w:w="9828" w:type="dxa"/>
        <w:tblLook w:val="04A0" w:firstRow="1" w:lastRow="0" w:firstColumn="1" w:lastColumn="0" w:noHBand="0" w:noVBand="1"/>
      </w:tblPr>
      <w:tblGrid>
        <w:gridCol w:w="9828"/>
      </w:tblGrid>
      <w:tr w:rsidR="009A5CC9" w:rsidRPr="009F7801" w14:paraId="1E9589C5" w14:textId="77777777" w:rsidTr="00875206">
        <w:tc>
          <w:tcPr>
            <w:tcW w:w="9828" w:type="dxa"/>
            <w:shd w:val="clear" w:color="auto" w:fill="auto"/>
          </w:tcPr>
          <w:p w14:paraId="4F377BCF" w14:textId="106DC478" w:rsidR="009A5CC9" w:rsidRPr="009F7801" w:rsidRDefault="009A5CC9" w:rsidP="009A5CC9">
            <w:pPr>
              <w:jc w:val="both"/>
              <w:rPr>
                <w:rFonts w:ascii="Times New Roman" w:hAnsi="Times New Roman" w:cs="Times New Roman"/>
                <w:b/>
                <w:iCs/>
                <w:lang w:eastAsia="ru-RU"/>
              </w:rPr>
            </w:pPr>
            <w:r w:rsidRPr="009F7801">
              <w:rPr>
                <w:rFonts w:ascii="Times New Roman" w:eastAsia="Times New Roman" w:hAnsi="Times New Roman" w:cs="Times New Roman"/>
                <w:b/>
                <w:lang w:val="uk-UA" w:eastAsia="uk-UA"/>
              </w:rPr>
              <w:t>1.</w:t>
            </w:r>
            <w:r w:rsidR="00BF3AA0" w:rsidRPr="009F7801">
              <w:t xml:space="preserve"> </w:t>
            </w:r>
            <w:r w:rsidR="00BF3AA0" w:rsidRPr="009F7801">
              <w:rPr>
                <w:rFonts w:ascii="Times New Roman" w:hAnsi="Times New Roman" w:cs="Times New Roman"/>
                <w:b/>
                <w:lang w:val="uk-UA"/>
              </w:rPr>
              <w:t>Про обрання голови Загальних зборів Товариства</w:t>
            </w:r>
            <w:r w:rsidRPr="009F7801">
              <w:rPr>
                <w:rFonts w:ascii="Times New Roman" w:hAnsi="Times New Roman" w:cs="Times New Roman"/>
                <w:b/>
                <w:lang w:val="uk-UA"/>
              </w:rPr>
              <w:t>.</w:t>
            </w:r>
          </w:p>
        </w:tc>
      </w:tr>
      <w:tr w:rsidR="009A5CC9" w:rsidRPr="009F7801" w14:paraId="1450F63E" w14:textId="77777777" w:rsidTr="00875206">
        <w:tc>
          <w:tcPr>
            <w:tcW w:w="9828" w:type="dxa"/>
            <w:shd w:val="clear" w:color="auto" w:fill="auto"/>
          </w:tcPr>
          <w:p w14:paraId="69D30EAD" w14:textId="1883BEBE" w:rsidR="009A5CC9" w:rsidRPr="009F7801" w:rsidRDefault="009A5CC9" w:rsidP="009A5CC9">
            <w:pPr>
              <w:widowControl w:val="0"/>
              <w:shd w:val="clear" w:color="auto" w:fill="FFFFFF"/>
              <w:autoSpaceDE w:val="0"/>
              <w:autoSpaceDN w:val="0"/>
              <w:adjustRightInd w:val="0"/>
              <w:spacing w:after="0" w:line="288" w:lineRule="auto"/>
              <w:jc w:val="both"/>
              <w:outlineLvl w:val="0"/>
              <w:rPr>
                <w:rFonts w:ascii="Times New Roman" w:eastAsia="Times New Roman" w:hAnsi="Times New Roman" w:cs="Times New Roman"/>
                <w:u w:val="single"/>
                <w:lang w:val="uk-UA"/>
              </w:rPr>
            </w:pPr>
            <w:r w:rsidRPr="009F7801">
              <w:rPr>
                <w:rFonts w:ascii="Times New Roman" w:eastAsia="Times New Roman" w:hAnsi="Times New Roman" w:cs="Times New Roman"/>
                <w:u w:val="single"/>
                <w:lang w:val="uk-UA"/>
              </w:rPr>
              <w:t>Проект рішення:</w:t>
            </w:r>
          </w:p>
          <w:p w14:paraId="60E6E0F5" w14:textId="24C2FFBB" w:rsidR="00BF3AA0" w:rsidRPr="009F7801" w:rsidRDefault="009F7801" w:rsidP="009A5CC9">
            <w:pPr>
              <w:spacing w:after="0" w:line="240" w:lineRule="auto"/>
              <w:jc w:val="both"/>
              <w:rPr>
                <w:rFonts w:ascii="Times New Roman" w:eastAsia="Times New Roman" w:hAnsi="Times New Roman" w:cs="Times New Roman"/>
                <w:bCs/>
                <w:lang w:val="uk-UA" w:eastAsia="ru-RU"/>
              </w:rPr>
            </w:pPr>
            <w:r w:rsidRPr="009F7801">
              <w:rPr>
                <w:rFonts w:ascii="Times New Roman" w:eastAsia="Times New Roman" w:hAnsi="Times New Roman" w:cs="Times New Roman"/>
                <w:bCs/>
                <w:lang w:val="uk-UA" w:eastAsia="ru-RU"/>
              </w:rPr>
              <w:t>Обрати головою Загальних зборів Товариства Кулай Марію Станіславівну.</w:t>
            </w:r>
          </w:p>
        </w:tc>
      </w:tr>
    </w:tbl>
    <w:p w14:paraId="490F5445" w14:textId="77777777" w:rsidR="009F7801" w:rsidRDefault="009F7801" w:rsidP="009A5CC9">
      <w:pPr>
        <w:spacing w:after="120" w:line="288" w:lineRule="auto"/>
        <w:ind w:right="-1"/>
        <w:jc w:val="both"/>
        <w:rPr>
          <w:rFonts w:ascii="Times New Roman" w:eastAsia="Times New Roman" w:hAnsi="Times New Roman" w:cs="Times New Roman"/>
          <w:b/>
          <w:color w:val="000000"/>
          <w:lang w:val="uk-UA" w:eastAsia="uk-UA"/>
        </w:rPr>
      </w:pPr>
    </w:p>
    <w:p w14:paraId="6C20BF65" w14:textId="77777777" w:rsidR="009F7801" w:rsidRDefault="009F7801" w:rsidP="009A5CC9">
      <w:pPr>
        <w:spacing w:after="120" w:line="288" w:lineRule="auto"/>
        <w:ind w:right="-1"/>
        <w:jc w:val="both"/>
        <w:rPr>
          <w:rFonts w:ascii="Times New Roman" w:eastAsia="Times New Roman" w:hAnsi="Times New Roman" w:cs="Times New Roman"/>
          <w:b/>
          <w:color w:val="000000"/>
          <w:lang w:val="uk-UA" w:eastAsia="uk-UA"/>
        </w:rPr>
      </w:pPr>
    </w:p>
    <w:p w14:paraId="010356D5" w14:textId="77777777" w:rsidR="009A5CC9" w:rsidRPr="009F7801" w:rsidRDefault="009A5CC9" w:rsidP="009A5CC9">
      <w:pPr>
        <w:spacing w:after="120" w:line="288" w:lineRule="auto"/>
        <w:ind w:right="-1"/>
        <w:jc w:val="both"/>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lastRenderedPageBreak/>
        <w:t>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2226"/>
        <w:gridCol w:w="2267"/>
      </w:tblGrid>
      <w:tr w:rsidR="00E759DD" w:rsidRPr="009F7801" w14:paraId="1FD3CBA0"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7826E698"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Варіанти голосування</w:t>
            </w:r>
          </w:p>
        </w:tc>
        <w:tc>
          <w:tcPr>
            <w:tcW w:w="2226" w:type="dxa"/>
            <w:tcBorders>
              <w:top w:val="single" w:sz="4" w:space="0" w:color="auto"/>
              <w:left w:val="single" w:sz="4" w:space="0" w:color="auto"/>
              <w:bottom w:val="single" w:sz="4" w:space="0" w:color="auto"/>
              <w:right w:val="single" w:sz="4" w:space="0" w:color="auto"/>
            </w:tcBorders>
            <w:vAlign w:val="center"/>
          </w:tcPr>
          <w:p w14:paraId="07693E6C" w14:textId="77777777" w:rsidR="00E759DD" w:rsidRPr="009F7801" w:rsidRDefault="00E759DD" w:rsidP="009A5CC9">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«ЗА»</w:t>
            </w:r>
          </w:p>
        </w:tc>
        <w:tc>
          <w:tcPr>
            <w:tcW w:w="2267" w:type="dxa"/>
            <w:tcBorders>
              <w:top w:val="single" w:sz="4" w:space="0" w:color="auto"/>
              <w:left w:val="single" w:sz="4" w:space="0" w:color="auto"/>
              <w:bottom w:val="single" w:sz="4" w:space="0" w:color="auto"/>
              <w:right w:val="single" w:sz="4" w:space="0" w:color="auto"/>
            </w:tcBorders>
            <w:vAlign w:val="center"/>
          </w:tcPr>
          <w:p w14:paraId="6B8C7525" w14:textId="77777777" w:rsidR="00E759DD" w:rsidRPr="009F7801" w:rsidRDefault="00E759DD" w:rsidP="009A5CC9">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«ПРОТИ»</w:t>
            </w:r>
          </w:p>
        </w:tc>
      </w:tr>
      <w:tr w:rsidR="00E759DD" w:rsidRPr="009F7801" w14:paraId="2DEF0F92"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1B3778D1"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Відмітка</w:t>
            </w:r>
          </w:p>
        </w:tc>
        <w:tc>
          <w:tcPr>
            <w:tcW w:w="2226" w:type="dxa"/>
            <w:tcBorders>
              <w:top w:val="single" w:sz="4" w:space="0" w:color="auto"/>
              <w:left w:val="single" w:sz="4" w:space="0" w:color="auto"/>
              <w:bottom w:val="single" w:sz="4" w:space="0" w:color="auto"/>
              <w:right w:val="single" w:sz="4" w:space="0" w:color="auto"/>
            </w:tcBorders>
          </w:tcPr>
          <w:p w14:paraId="3A22AC8A"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p>
        </w:tc>
        <w:tc>
          <w:tcPr>
            <w:tcW w:w="2267" w:type="dxa"/>
            <w:tcBorders>
              <w:top w:val="single" w:sz="4" w:space="0" w:color="auto"/>
              <w:left w:val="single" w:sz="4" w:space="0" w:color="auto"/>
              <w:bottom w:val="single" w:sz="4" w:space="0" w:color="auto"/>
              <w:right w:val="single" w:sz="4" w:space="0" w:color="auto"/>
            </w:tcBorders>
          </w:tcPr>
          <w:p w14:paraId="5F41EFF7"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p>
        </w:tc>
      </w:tr>
    </w:tbl>
    <w:p w14:paraId="5EB7DC33"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 xml:space="preserve">Питання, винесене на голосування: </w:t>
      </w:r>
    </w:p>
    <w:p w14:paraId="4E878A49" w14:textId="4445DF59"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lang w:val="uk-UA" w:eastAsia="ru-RU"/>
        </w:rPr>
        <w:t xml:space="preserve">2. </w:t>
      </w:r>
      <w:r w:rsidR="00BF3AA0" w:rsidRPr="009F7801">
        <w:rPr>
          <w:rFonts w:ascii="Times New Roman" w:eastAsia="Times New Roman" w:hAnsi="Times New Roman" w:cs="Times New Roman"/>
          <w:b/>
          <w:bCs/>
          <w:color w:val="000000"/>
          <w:shd w:val="clear" w:color="auto" w:fill="FFFFFF"/>
          <w:lang w:val="uk-UA" w:eastAsia="zh-CN"/>
        </w:rPr>
        <w:t>Про обрання Секретаря Загальних зборів Товариства.</w:t>
      </w:r>
    </w:p>
    <w:p w14:paraId="40D0F2BA" w14:textId="77777777" w:rsidR="009A5CC9" w:rsidRPr="009F7801" w:rsidRDefault="009A5CC9" w:rsidP="009A5CC9">
      <w:pPr>
        <w:widowControl w:val="0"/>
        <w:shd w:val="clear" w:color="auto" w:fill="FFFFFF"/>
        <w:autoSpaceDE w:val="0"/>
        <w:autoSpaceDN w:val="0"/>
        <w:adjustRightInd w:val="0"/>
        <w:spacing w:after="0" w:line="288" w:lineRule="auto"/>
        <w:jc w:val="both"/>
        <w:outlineLvl w:val="0"/>
        <w:rPr>
          <w:rFonts w:ascii="Times New Roman" w:eastAsia="Times New Roman" w:hAnsi="Times New Roman" w:cs="Times New Roman"/>
          <w:i/>
          <w:u w:val="single"/>
          <w:lang w:eastAsia="ru-RU"/>
        </w:rPr>
      </w:pPr>
      <w:r w:rsidRPr="009F7801">
        <w:rPr>
          <w:rFonts w:ascii="Times New Roman" w:eastAsia="Times New Roman" w:hAnsi="Times New Roman" w:cs="Times New Roman"/>
          <w:i/>
          <w:u w:val="single"/>
          <w:lang w:eastAsia="ru-RU"/>
        </w:rPr>
        <w:t>Проект рішення:</w:t>
      </w:r>
    </w:p>
    <w:p w14:paraId="55CB844B" w14:textId="022708C9" w:rsidR="00BF3AA0" w:rsidRPr="009F7801" w:rsidRDefault="009F7801" w:rsidP="00BF3AA0">
      <w:pPr>
        <w:spacing w:after="120" w:line="288" w:lineRule="auto"/>
        <w:ind w:right="-1"/>
        <w:jc w:val="both"/>
        <w:rPr>
          <w:rFonts w:ascii="Times New Roman" w:eastAsia="SimSun" w:hAnsi="Times New Roman" w:cs="Times New Roman"/>
          <w:lang w:val="uk-UA" w:eastAsia="ru-RU"/>
        </w:rPr>
      </w:pPr>
      <w:r w:rsidRPr="009F7801">
        <w:rPr>
          <w:rFonts w:ascii="Times New Roman" w:eastAsia="SimSun" w:hAnsi="Times New Roman" w:cs="Times New Roman"/>
          <w:lang w:val="uk-UA" w:eastAsia="ru-RU"/>
        </w:rPr>
        <w:t>Обрати секретарем Загальних зборів Товариства Стадник Ніну Петрівну.</w:t>
      </w:r>
    </w:p>
    <w:p w14:paraId="0B145AA3" w14:textId="7B9F1BB7" w:rsidR="009A5CC9" w:rsidRPr="009F7801" w:rsidRDefault="009A5CC9" w:rsidP="00BF3AA0">
      <w:pPr>
        <w:spacing w:after="120" w:line="288" w:lineRule="auto"/>
        <w:ind w:right="-1"/>
        <w:jc w:val="both"/>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2226"/>
        <w:gridCol w:w="2267"/>
      </w:tblGrid>
      <w:tr w:rsidR="00E759DD" w:rsidRPr="009F7801" w14:paraId="5FB15719"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26E5CC2C"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Варіанти голосування</w:t>
            </w:r>
          </w:p>
        </w:tc>
        <w:tc>
          <w:tcPr>
            <w:tcW w:w="2226" w:type="dxa"/>
            <w:tcBorders>
              <w:top w:val="single" w:sz="4" w:space="0" w:color="auto"/>
              <w:left w:val="single" w:sz="4" w:space="0" w:color="auto"/>
              <w:bottom w:val="single" w:sz="4" w:space="0" w:color="auto"/>
              <w:right w:val="single" w:sz="4" w:space="0" w:color="auto"/>
            </w:tcBorders>
            <w:vAlign w:val="center"/>
          </w:tcPr>
          <w:p w14:paraId="58D68D39" w14:textId="77777777" w:rsidR="00E759DD" w:rsidRPr="009F7801" w:rsidRDefault="00E759DD" w:rsidP="009A5CC9">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«ЗА»</w:t>
            </w:r>
          </w:p>
        </w:tc>
        <w:tc>
          <w:tcPr>
            <w:tcW w:w="2267" w:type="dxa"/>
            <w:tcBorders>
              <w:top w:val="single" w:sz="4" w:space="0" w:color="auto"/>
              <w:left w:val="single" w:sz="4" w:space="0" w:color="auto"/>
              <w:bottom w:val="single" w:sz="4" w:space="0" w:color="auto"/>
              <w:right w:val="single" w:sz="4" w:space="0" w:color="auto"/>
            </w:tcBorders>
            <w:vAlign w:val="center"/>
          </w:tcPr>
          <w:p w14:paraId="39F4AA5C" w14:textId="77777777" w:rsidR="00E759DD" w:rsidRPr="009F7801" w:rsidRDefault="00E759DD" w:rsidP="009A5CC9">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«ПРОТИ»</w:t>
            </w:r>
          </w:p>
        </w:tc>
      </w:tr>
      <w:tr w:rsidR="00E759DD" w:rsidRPr="009F7801" w14:paraId="6D17CFBD"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31674202"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Відмітка</w:t>
            </w:r>
          </w:p>
        </w:tc>
        <w:tc>
          <w:tcPr>
            <w:tcW w:w="2226" w:type="dxa"/>
            <w:tcBorders>
              <w:top w:val="single" w:sz="4" w:space="0" w:color="auto"/>
              <w:left w:val="single" w:sz="4" w:space="0" w:color="auto"/>
              <w:bottom w:val="single" w:sz="4" w:space="0" w:color="auto"/>
              <w:right w:val="single" w:sz="4" w:space="0" w:color="auto"/>
            </w:tcBorders>
          </w:tcPr>
          <w:p w14:paraId="615C1E17"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p>
        </w:tc>
        <w:tc>
          <w:tcPr>
            <w:tcW w:w="2267" w:type="dxa"/>
            <w:tcBorders>
              <w:top w:val="single" w:sz="4" w:space="0" w:color="auto"/>
              <w:left w:val="single" w:sz="4" w:space="0" w:color="auto"/>
              <w:bottom w:val="single" w:sz="4" w:space="0" w:color="auto"/>
              <w:right w:val="single" w:sz="4" w:space="0" w:color="auto"/>
            </w:tcBorders>
          </w:tcPr>
          <w:p w14:paraId="25FB509E" w14:textId="77777777" w:rsidR="00E759DD" w:rsidRPr="009F7801" w:rsidRDefault="00E759DD" w:rsidP="009A5CC9">
            <w:pPr>
              <w:spacing w:after="120" w:line="288" w:lineRule="auto"/>
              <w:ind w:right="-1"/>
              <w:jc w:val="center"/>
              <w:rPr>
                <w:rFonts w:ascii="Times New Roman" w:eastAsia="Times New Roman" w:hAnsi="Times New Roman" w:cs="Times New Roman"/>
                <w:b/>
                <w:i/>
                <w:color w:val="000000"/>
                <w:lang w:val="uk-UA" w:eastAsia="uk-UA"/>
              </w:rPr>
            </w:pPr>
          </w:p>
        </w:tc>
      </w:tr>
    </w:tbl>
    <w:p w14:paraId="47CF2CC4"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p>
    <w:p w14:paraId="459F068F" w14:textId="1A44431B"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 xml:space="preserve">Питання, винесене на голосування: </w:t>
      </w:r>
    </w:p>
    <w:p w14:paraId="458978E6" w14:textId="47DCF993"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color w:val="000000"/>
          <w:shd w:val="clear" w:color="auto" w:fill="FFFFFF"/>
          <w:lang w:val="uk-UA" w:eastAsia="zh-CN"/>
        </w:rPr>
      </w:pPr>
      <w:r w:rsidRPr="009F7801">
        <w:rPr>
          <w:rFonts w:ascii="Times New Roman" w:eastAsia="Times New Roman" w:hAnsi="Times New Roman" w:cs="Times New Roman"/>
          <w:b/>
          <w:lang w:val="uk-UA" w:eastAsia="ru-RU"/>
        </w:rPr>
        <w:t>3.</w:t>
      </w:r>
      <w:r w:rsidRPr="009F7801">
        <w:rPr>
          <w:rFonts w:ascii="Times New Roman" w:eastAsia="Times New Roman" w:hAnsi="Times New Roman" w:cs="Times New Roman"/>
          <w:b/>
          <w:bCs/>
          <w:color w:val="000000"/>
          <w:shd w:val="clear" w:color="auto" w:fill="FFFFFF"/>
          <w:lang w:val="uk-UA" w:eastAsia="zh-CN"/>
        </w:rPr>
        <w:t xml:space="preserve"> </w:t>
      </w:r>
      <w:r w:rsidR="00BF3AA0" w:rsidRPr="009F7801">
        <w:rPr>
          <w:rFonts w:ascii="Times New Roman" w:eastAsia="Times New Roman" w:hAnsi="Times New Roman" w:cs="Times New Roman"/>
          <w:b/>
          <w:bCs/>
          <w:color w:val="000000"/>
          <w:shd w:val="clear" w:color="auto" w:fill="FFFFFF"/>
          <w:lang w:val="uk-UA" w:eastAsia="zh-CN"/>
        </w:rPr>
        <w:t>Про внесення змін до статуту Товариства та уповноваження особи на його підписання.</w:t>
      </w:r>
    </w:p>
    <w:p w14:paraId="0E74F3FF" w14:textId="77777777" w:rsidR="009A5CC9" w:rsidRPr="009F7801" w:rsidRDefault="009A5CC9" w:rsidP="009A5CC9">
      <w:pPr>
        <w:suppressAutoHyphens/>
        <w:spacing w:after="0" w:line="240" w:lineRule="auto"/>
        <w:jc w:val="both"/>
        <w:rPr>
          <w:rFonts w:ascii="Calibri" w:eastAsia="Calibri" w:hAnsi="Calibri" w:cs="Times New Roman"/>
          <w:lang w:eastAsia="zh-CN"/>
        </w:rPr>
      </w:pPr>
      <w:r w:rsidRPr="009F7801">
        <w:rPr>
          <w:rFonts w:ascii="Times New Roman" w:eastAsia="Times New Roman" w:hAnsi="Times New Roman" w:cs="Times New Roman"/>
          <w:i/>
          <w:iCs/>
          <w:u w:val="single"/>
          <w:lang w:val="uk-UA" w:eastAsia="zh-CN"/>
        </w:rPr>
        <w:t>Проект рішення:</w:t>
      </w:r>
    </w:p>
    <w:p w14:paraId="3288BC02" w14:textId="2017EABB" w:rsidR="00BF3AA0" w:rsidRPr="009F7801" w:rsidRDefault="009F7801" w:rsidP="00BF3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zh-CN"/>
        </w:rPr>
      </w:pPr>
      <w:r w:rsidRPr="009F7801">
        <w:rPr>
          <w:rFonts w:ascii="Times New Roman" w:eastAsia="Times New Roman" w:hAnsi="Times New Roman" w:cs="Times New Roman"/>
          <w:lang w:val="uk-UA" w:eastAsia="zh-CN"/>
        </w:rPr>
        <w:t>Внести зміни до статуту Товариства та затвердити статут ПрАТ «Рафалівський кар’єр» у новій редакції. Уповноважити Голову та Секретаря Загальних зборів підписати Статут ПрАТ «Рафалівський кар’єр»,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«Рафалівський кар’єр» у встановленому законодавством України порядку.</w:t>
      </w:r>
    </w:p>
    <w:p w14:paraId="5094C9DF" w14:textId="77777777" w:rsidR="009F7801" w:rsidRPr="009F7801" w:rsidRDefault="009F7801" w:rsidP="00BF3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hd w:val="clear" w:color="auto" w:fill="FFFFFF"/>
          <w:lang w:val="uk-UA" w:eastAsia="zh-CN"/>
        </w:rPr>
      </w:pPr>
    </w:p>
    <w:p w14:paraId="1446CF3F" w14:textId="77777777" w:rsidR="009A5CC9" w:rsidRPr="009F7801" w:rsidRDefault="009A5CC9" w:rsidP="009A5CC9">
      <w:pPr>
        <w:spacing w:after="120" w:line="288" w:lineRule="auto"/>
        <w:ind w:right="-1"/>
        <w:jc w:val="both"/>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2226"/>
        <w:gridCol w:w="2267"/>
      </w:tblGrid>
      <w:tr w:rsidR="00E759DD" w:rsidRPr="009F7801" w14:paraId="1604049A"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7B8954BD"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Варіанти голосування</w:t>
            </w:r>
          </w:p>
        </w:tc>
        <w:tc>
          <w:tcPr>
            <w:tcW w:w="2226" w:type="dxa"/>
            <w:tcBorders>
              <w:top w:val="single" w:sz="4" w:space="0" w:color="auto"/>
              <w:left w:val="single" w:sz="4" w:space="0" w:color="auto"/>
              <w:bottom w:val="single" w:sz="4" w:space="0" w:color="auto"/>
              <w:right w:val="single" w:sz="4" w:space="0" w:color="auto"/>
            </w:tcBorders>
            <w:vAlign w:val="center"/>
          </w:tcPr>
          <w:p w14:paraId="5E84C0FB" w14:textId="77777777" w:rsidR="00E759DD" w:rsidRPr="009F7801" w:rsidRDefault="00E759DD" w:rsidP="00875206">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«ЗА»</w:t>
            </w:r>
          </w:p>
        </w:tc>
        <w:tc>
          <w:tcPr>
            <w:tcW w:w="2267" w:type="dxa"/>
            <w:tcBorders>
              <w:top w:val="single" w:sz="4" w:space="0" w:color="auto"/>
              <w:left w:val="single" w:sz="4" w:space="0" w:color="auto"/>
              <w:bottom w:val="single" w:sz="4" w:space="0" w:color="auto"/>
              <w:right w:val="single" w:sz="4" w:space="0" w:color="auto"/>
            </w:tcBorders>
            <w:vAlign w:val="center"/>
          </w:tcPr>
          <w:p w14:paraId="25EC53CC" w14:textId="77777777" w:rsidR="00E759DD" w:rsidRPr="009F7801" w:rsidRDefault="00E759DD" w:rsidP="00875206">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«ПРОТИ»</w:t>
            </w:r>
          </w:p>
        </w:tc>
      </w:tr>
      <w:tr w:rsidR="00E759DD" w:rsidRPr="009F7801" w14:paraId="726FC4BC"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33314CA8"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Відмітка</w:t>
            </w:r>
          </w:p>
        </w:tc>
        <w:tc>
          <w:tcPr>
            <w:tcW w:w="2226" w:type="dxa"/>
            <w:tcBorders>
              <w:top w:val="single" w:sz="4" w:space="0" w:color="auto"/>
              <w:left w:val="single" w:sz="4" w:space="0" w:color="auto"/>
              <w:bottom w:val="single" w:sz="4" w:space="0" w:color="auto"/>
              <w:right w:val="single" w:sz="4" w:space="0" w:color="auto"/>
            </w:tcBorders>
          </w:tcPr>
          <w:p w14:paraId="0556922A"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p>
        </w:tc>
        <w:tc>
          <w:tcPr>
            <w:tcW w:w="2267" w:type="dxa"/>
            <w:tcBorders>
              <w:top w:val="single" w:sz="4" w:space="0" w:color="auto"/>
              <w:left w:val="single" w:sz="4" w:space="0" w:color="auto"/>
              <w:bottom w:val="single" w:sz="4" w:space="0" w:color="auto"/>
              <w:right w:val="single" w:sz="4" w:space="0" w:color="auto"/>
            </w:tcBorders>
          </w:tcPr>
          <w:p w14:paraId="65321385"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p>
        </w:tc>
      </w:tr>
    </w:tbl>
    <w:p w14:paraId="44DB6478"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p>
    <w:p w14:paraId="2FAA3952"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 xml:space="preserve">Питання, винесене на голосування: </w:t>
      </w:r>
    </w:p>
    <w:p w14:paraId="10364C2F" w14:textId="3EA8245F" w:rsidR="009A5CC9" w:rsidRPr="009F7801" w:rsidRDefault="008D4B7D"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hd w:val="clear" w:color="auto" w:fill="FFFFFF"/>
          <w:lang w:val="uk-UA" w:eastAsia="zh-CN"/>
        </w:rPr>
      </w:pPr>
      <w:r w:rsidRPr="009F7801">
        <w:rPr>
          <w:rFonts w:ascii="Times New Roman" w:eastAsia="Times New Roman" w:hAnsi="Times New Roman" w:cs="Times New Roman"/>
          <w:b/>
          <w:bCs/>
          <w:color w:val="000000"/>
          <w:shd w:val="clear" w:color="auto" w:fill="FFFFFF"/>
          <w:lang w:val="uk-UA" w:eastAsia="zh-CN"/>
        </w:rPr>
        <w:t>4.</w:t>
      </w:r>
      <w:r w:rsidR="00BF3AA0" w:rsidRPr="009F7801">
        <w:rPr>
          <w:rFonts w:ascii="Times New Roman" w:eastAsia="Times New Roman" w:hAnsi="Times New Roman" w:cs="Times New Roman"/>
          <w:b/>
          <w:bCs/>
          <w:color w:val="000000"/>
          <w:shd w:val="clear" w:color="auto" w:fill="FFFFFF"/>
          <w:lang w:val="uk-UA" w:eastAsia="zh-CN"/>
        </w:rPr>
        <w:t xml:space="preserve"> 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2F1B9231" w14:textId="77777777" w:rsidR="008D4B7D" w:rsidRPr="009F7801" w:rsidRDefault="008D4B7D"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hd w:val="clear" w:color="auto" w:fill="FFFFFF"/>
          <w:lang w:val="uk-UA" w:eastAsia="zh-CN"/>
        </w:rPr>
      </w:pPr>
    </w:p>
    <w:p w14:paraId="2F00F3B9" w14:textId="77777777" w:rsidR="008D4B7D" w:rsidRPr="009F7801" w:rsidRDefault="008D4B7D" w:rsidP="008D4B7D">
      <w:pPr>
        <w:suppressAutoHyphens/>
        <w:spacing w:after="0" w:line="240" w:lineRule="auto"/>
        <w:jc w:val="both"/>
        <w:rPr>
          <w:rFonts w:ascii="Calibri" w:eastAsia="Calibri" w:hAnsi="Calibri" w:cs="Times New Roman"/>
          <w:lang w:val="uk-UA" w:eastAsia="zh-CN"/>
        </w:rPr>
      </w:pPr>
      <w:r w:rsidRPr="009F7801">
        <w:rPr>
          <w:rFonts w:ascii="Times New Roman" w:eastAsia="Times New Roman" w:hAnsi="Times New Roman" w:cs="Times New Roman"/>
          <w:i/>
          <w:iCs/>
          <w:u w:val="single"/>
          <w:lang w:val="uk-UA" w:eastAsia="zh-CN"/>
        </w:rPr>
        <w:t>Проект рішення:</w:t>
      </w:r>
    </w:p>
    <w:p w14:paraId="17696918" w14:textId="77777777" w:rsidR="00BF3AA0" w:rsidRPr="009F7801" w:rsidRDefault="00BF3AA0" w:rsidP="008D4B7D">
      <w:pPr>
        <w:spacing w:after="120" w:line="288" w:lineRule="auto"/>
        <w:ind w:right="-1"/>
        <w:jc w:val="both"/>
        <w:rPr>
          <w:rFonts w:ascii="Times New Roman" w:eastAsia="Times New Roman" w:hAnsi="Times New Roman" w:cs="Times New Roman"/>
          <w:bCs/>
          <w:lang w:val="uk-UA" w:eastAsia="ru-RU"/>
        </w:rPr>
      </w:pPr>
      <w:r w:rsidRPr="009F7801">
        <w:rPr>
          <w:rFonts w:ascii="Times New Roman" w:eastAsia="Times New Roman" w:hAnsi="Times New Roman" w:cs="Times New Roman"/>
          <w:bCs/>
          <w:lang w:val="uk-UA" w:eastAsia="ru-RU"/>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358A4A19" w14:textId="41F179E3" w:rsidR="008D4B7D" w:rsidRPr="009F7801" w:rsidRDefault="008D4B7D" w:rsidP="008D4B7D">
      <w:pPr>
        <w:spacing w:after="120" w:line="288" w:lineRule="auto"/>
        <w:ind w:right="-1"/>
        <w:jc w:val="both"/>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2226"/>
        <w:gridCol w:w="2267"/>
      </w:tblGrid>
      <w:tr w:rsidR="00E759DD" w:rsidRPr="009F7801" w14:paraId="450E37AB"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154978C0"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Варіанти голосування</w:t>
            </w:r>
          </w:p>
        </w:tc>
        <w:tc>
          <w:tcPr>
            <w:tcW w:w="2226" w:type="dxa"/>
            <w:tcBorders>
              <w:top w:val="single" w:sz="4" w:space="0" w:color="auto"/>
              <w:left w:val="single" w:sz="4" w:space="0" w:color="auto"/>
              <w:bottom w:val="single" w:sz="4" w:space="0" w:color="auto"/>
              <w:right w:val="single" w:sz="4" w:space="0" w:color="auto"/>
            </w:tcBorders>
            <w:vAlign w:val="center"/>
          </w:tcPr>
          <w:p w14:paraId="3EAA2528" w14:textId="77777777" w:rsidR="00E759DD" w:rsidRPr="009F7801" w:rsidRDefault="00E759DD" w:rsidP="00875206">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«ЗА»</w:t>
            </w:r>
          </w:p>
        </w:tc>
        <w:tc>
          <w:tcPr>
            <w:tcW w:w="2267" w:type="dxa"/>
            <w:tcBorders>
              <w:top w:val="single" w:sz="4" w:space="0" w:color="auto"/>
              <w:left w:val="single" w:sz="4" w:space="0" w:color="auto"/>
              <w:bottom w:val="single" w:sz="4" w:space="0" w:color="auto"/>
              <w:right w:val="single" w:sz="4" w:space="0" w:color="auto"/>
            </w:tcBorders>
            <w:vAlign w:val="center"/>
          </w:tcPr>
          <w:p w14:paraId="20604D58" w14:textId="77777777" w:rsidR="00E759DD" w:rsidRPr="009F7801" w:rsidRDefault="00E759DD" w:rsidP="00875206">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«ПРОТИ»</w:t>
            </w:r>
          </w:p>
        </w:tc>
      </w:tr>
      <w:tr w:rsidR="00E759DD" w:rsidRPr="009F7801" w14:paraId="293C2FFF"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4D7A7D34"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Відмітка</w:t>
            </w:r>
          </w:p>
        </w:tc>
        <w:tc>
          <w:tcPr>
            <w:tcW w:w="2226" w:type="dxa"/>
            <w:tcBorders>
              <w:top w:val="single" w:sz="4" w:space="0" w:color="auto"/>
              <w:left w:val="single" w:sz="4" w:space="0" w:color="auto"/>
              <w:bottom w:val="single" w:sz="4" w:space="0" w:color="auto"/>
              <w:right w:val="single" w:sz="4" w:space="0" w:color="auto"/>
            </w:tcBorders>
          </w:tcPr>
          <w:p w14:paraId="6F2204D0"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p>
        </w:tc>
        <w:tc>
          <w:tcPr>
            <w:tcW w:w="2267" w:type="dxa"/>
            <w:tcBorders>
              <w:top w:val="single" w:sz="4" w:space="0" w:color="auto"/>
              <w:left w:val="single" w:sz="4" w:space="0" w:color="auto"/>
              <w:bottom w:val="single" w:sz="4" w:space="0" w:color="auto"/>
              <w:right w:val="single" w:sz="4" w:space="0" w:color="auto"/>
            </w:tcBorders>
          </w:tcPr>
          <w:p w14:paraId="071F8000"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p>
        </w:tc>
      </w:tr>
    </w:tbl>
    <w:p w14:paraId="2CB4B5E2" w14:textId="77777777" w:rsidR="009F7801" w:rsidRPr="009F7801" w:rsidRDefault="009F7801"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p>
    <w:p w14:paraId="25C34451" w14:textId="17348949" w:rsidR="008D4B7D" w:rsidRPr="009F7801" w:rsidRDefault="008D4B7D"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b/>
          <w:i/>
          <w:lang w:val="uk-UA" w:eastAsia="ru-RU"/>
        </w:rPr>
      </w:pPr>
      <w:r w:rsidRPr="009F7801">
        <w:rPr>
          <w:rFonts w:ascii="Times New Roman" w:eastAsia="Times New Roman" w:hAnsi="Times New Roman" w:cs="Times New Roman"/>
          <w:b/>
          <w:i/>
          <w:lang w:val="uk-UA" w:eastAsia="ru-RU"/>
        </w:rPr>
        <w:t xml:space="preserve">Питання, винесене на голосування: </w:t>
      </w:r>
    </w:p>
    <w:p w14:paraId="3A10AC74" w14:textId="77777777" w:rsidR="009F7801" w:rsidRPr="009F7801" w:rsidRDefault="009F7801"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val="uk-UA" w:eastAsia="zh-CN"/>
        </w:rPr>
      </w:pPr>
    </w:p>
    <w:p w14:paraId="34D52425" w14:textId="21AF3234" w:rsidR="008D4B7D" w:rsidRPr="009F7801" w:rsidRDefault="008D4B7D"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hd w:val="clear" w:color="auto" w:fill="FFFFFF"/>
          <w:lang w:val="uk-UA" w:eastAsia="zh-CN"/>
        </w:rPr>
      </w:pPr>
      <w:r w:rsidRPr="009F7801">
        <w:rPr>
          <w:rFonts w:ascii="Times New Roman" w:eastAsia="Times New Roman" w:hAnsi="Times New Roman" w:cs="Times New Roman"/>
          <w:b/>
          <w:bCs/>
          <w:lang w:val="uk-UA" w:eastAsia="zh-CN"/>
        </w:rPr>
        <w:t>5.</w:t>
      </w:r>
      <w:r w:rsidRPr="009F7801">
        <w:rPr>
          <w:rFonts w:ascii="Times New Roman" w:eastAsia="Times New Roman" w:hAnsi="Times New Roman" w:cs="Times New Roman"/>
          <w:b/>
          <w:bCs/>
          <w:lang w:eastAsia="zh-CN"/>
        </w:rPr>
        <w:t xml:space="preserve"> </w:t>
      </w:r>
      <w:r w:rsidR="00BF3AA0" w:rsidRPr="009F7801">
        <w:rPr>
          <w:rFonts w:ascii="Times New Roman" w:eastAsia="Times New Roman" w:hAnsi="Times New Roman" w:cs="Times New Roman"/>
          <w:b/>
          <w:bCs/>
          <w:lang w:eastAsia="zh-CN"/>
        </w:rPr>
        <w:t>Про затвердження внутрішніх положень ПрАТ «</w:t>
      </w:r>
      <w:r w:rsidR="00455D7F" w:rsidRPr="00455D7F">
        <w:rPr>
          <w:rFonts w:ascii="Times New Roman" w:eastAsia="Times New Roman" w:hAnsi="Times New Roman" w:cs="Times New Roman"/>
          <w:b/>
          <w:bCs/>
          <w:lang w:eastAsia="zh-CN"/>
        </w:rPr>
        <w:t>Рафалівський кар’єр</w:t>
      </w:r>
      <w:r w:rsidR="00BF3AA0" w:rsidRPr="009F7801">
        <w:rPr>
          <w:rFonts w:ascii="Times New Roman" w:eastAsia="Times New Roman" w:hAnsi="Times New Roman" w:cs="Times New Roman"/>
          <w:b/>
          <w:bCs/>
          <w:lang w:eastAsia="zh-CN"/>
        </w:rPr>
        <w:t>».</w:t>
      </w:r>
    </w:p>
    <w:p w14:paraId="165A7349" w14:textId="77777777" w:rsidR="008D4B7D" w:rsidRPr="009F7801" w:rsidRDefault="008D4B7D"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hd w:val="clear" w:color="auto" w:fill="FFFFFF"/>
          <w:lang w:val="uk-UA" w:eastAsia="zh-CN"/>
        </w:rPr>
      </w:pPr>
    </w:p>
    <w:p w14:paraId="30ABC7E0" w14:textId="77777777" w:rsidR="009F7801" w:rsidRDefault="009F7801" w:rsidP="008D4B7D">
      <w:pPr>
        <w:suppressAutoHyphens/>
        <w:spacing w:after="0" w:line="240" w:lineRule="auto"/>
        <w:jc w:val="both"/>
        <w:rPr>
          <w:rFonts w:ascii="Times New Roman" w:eastAsia="Times New Roman" w:hAnsi="Times New Roman" w:cs="Times New Roman"/>
          <w:i/>
          <w:iCs/>
          <w:u w:val="single"/>
          <w:lang w:val="uk-UA" w:eastAsia="zh-CN"/>
        </w:rPr>
      </w:pPr>
    </w:p>
    <w:p w14:paraId="491FA043" w14:textId="77777777" w:rsidR="009F7801" w:rsidRDefault="009F7801" w:rsidP="008D4B7D">
      <w:pPr>
        <w:suppressAutoHyphens/>
        <w:spacing w:after="0" w:line="240" w:lineRule="auto"/>
        <w:jc w:val="both"/>
        <w:rPr>
          <w:rFonts w:ascii="Times New Roman" w:eastAsia="Times New Roman" w:hAnsi="Times New Roman" w:cs="Times New Roman"/>
          <w:i/>
          <w:iCs/>
          <w:u w:val="single"/>
          <w:lang w:val="uk-UA" w:eastAsia="zh-CN"/>
        </w:rPr>
      </w:pPr>
    </w:p>
    <w:p w14:paraId="34DCEF27" w14:textId="77777777" w:rsidR="008D4B7D" w:rsidRPr="009F7801" w:rsidRDefault="008D4B7D" w:rsidP="008D4B7D">
      <w:pPr>
        <w:suppressAutoHyphens/>
        <w:spacing w:after="0" w:line="240" w:lineRule="auto"/>
        <w:jc w:val="both"/>
        <w:rPr>
          <w:rFonts w:ascii="Times New Roman" w:eastAsia="Times New Roman" w:hAnsi="Times New Roman" w:cs="Times New Roman"/>
          <w:i/>
          <w:iCs/>
          <w:u w:val="single"/>
          <w:lang w:val="uk-UA" w:eastAsia="zh-CN"/>
        </w:rPr>
      </w:pPr>
      <w:r w:rsidRPr="009F7801">
        <w:rPr>
          <w:rFonts w:ascii="Times New Roman" w:eastAsia="Times New Roman" w:hAnsi="Times New Roman" w:cs="Times New Roman"/>
          <w:i/>
          <w:iCs/>
          <w:u w:val="single"/>
          <w:lang w:val="uk-UA" w:eastAsia="zh-CN"/>
        </w:rPr>
        <w:lastRenderedPageBreak/>
        <w:t>Проект рішення:</w:t>
      </w:r>
    </w:p>
    <w:p w14:paraId="5D53F38B" w14:textId="77777777" w:rsidR="009F7801" w:rsidRDefault="009F7801" w:rsidP="008D4B7D">
      <w:pPr>
        <w:spacing w:after="120" w:line="288" w:lineRule="auto"/>
        <w:ind w:right="-1"/>
        <w:jc w:val="both"/>
        <w:rPr>
          <w:rFonts w:ascii="Times New Roman" w:eastAsia="Times New Roman" w:hAnsi="Times New Roman" w:cs="Times New Roman"/>
          <w:lang w:val="uk-UA" w:eastAsia="zh-CN"/>
        </w:rPr>
      </w:pPr>
    </w:p>
    <w:p w14:paraId="771EBB02" w14:textId="54314B12" w:rsidR="009F7801" w:rsidRPr="009F7801" w:rsidRDefault="009F7801" w:rsidP="008D4B7D">
      <w:pPr>
        <w:spacing w:after="120" w:line="288" w:lineRule="auto"/>
        <w:ind w:right="-1"/>
        <w:jc w:val="both"/>
        <w:rPr>
          <w:rFonts w:ascii="Times New Roman" w:eastAsia="Times New Roman" w:hAnsi="Times New Roman" w:cs="Times New Roman"/>
          <w:lang w:val="uk-UA" w:eastAsia="zh-CN"/>
        </w:rPr>
      </w:pPr>
      <w:r w:rsidRPr="009F7801">
        <w:rPr>
          <w:rFonts w:ascii="Times New Roman" w:eastAsia="Times New Roman" w:hAnsi="Times New Roman" w:cs="Times New Roman"/>
          <w:lang w:val="uk-UA" w:eastAsia="zh-CN"/>
        </w:rPr>
        <w:t>Затвердити внутрішні положення ПрАТ «Рафалівський кар’єр»: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«Рафалівський кар’єр», що затверджені цими загальними зборами акціонерів.</w:t>
      </w:r>
    </w:p>
    <w:p w14:paraId="2E5B6026" w14:textId="2111D777" w:rsidR="008D4B7D" w:rsidRPr="009F7801" w:rsidRDefault="008D4B7D" w:rsidP="008D4B7D">
      <w:pPr>
        <w:spacing w:after="120" w:line="288" w:lineRule="auto"/>
        <w:ind w:right="-1"/>
        <w:jc w:val="both"/>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2226"/>
        <w:gridCol w:w="2267"/>
      </w:tblGrid>
      <w:tr w:rsidR="00E759DD" w:rsidRPr="009F7801" w14:paraId="223B8C97"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028455B2"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Варіанти голосування</w:t>
            </w:r>
          </w:p>
        </w:tc>
        <w:tc>
          <w:tcPr>
            <w:tcW w:w="2226" w:type="dxa"/>
            <w:tcBorders>
              <w:top w:val="single" w:sz="4" w:space="0" w:color="auto"/>
              <w:left w:val="single" w:sz="4" w:space="0" w:color="auto"/>
              <w:bottom w:val="single" w:sz="4" w:space="0" w:color="auto"/>
              <w:right w:val="single" w:sz="4" w:space="0" w:color="auto"/>
            </w:tcBorders>
            <w:vAlign w:val="center"/>
          </w:tcPr>
          <w:p w14:paraId="29D83082" w14:textId="77777777" w:rsidR="00E759DD" w:rsidRPr="009F7801" w:rsidRDefault="00E759DD" w:rsidP="00875206">
            <w:pPr>
              <w:spacing w:after="120" w:line="288" w:lineRule="auto"/>
              <w:ind w:right="-1"/>
              <w:jc w:val="center"/>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«ЗА»</w:t>
            </w:r>
          </w:p>
        </w:tc>
        <w:tc>
          <w:tcPr>
            <w:tcW w:w="2267" w:type="dxa"/>
            <w:tcBorders>
              <w:top w:val="single" w:sz="4" w:space="0" w:color="auto"/>
              <w:left w:val="single" w:sz="4" w:space="0" w:color="auto"/>
              <w:bottom w:val="single" w:sz="4" w:space="0" w:color="auto"/>
              <w:right w:val="single" w:sz="4" w:space="0" w:color="auto"/>
            </w:tcBorders>
            <w:vAlign w:val="center"/>
          </w:tcPr>
          <w:p w14:paraId="65C9B076" w14:textId="77777777" w:rsidR="00E759DD" w:rsidRPr="009F7801" w:rsidRDefault="00E759DD" w:rsidP="00875206">
            <w:pPr>
              <w:spacing w:after="120" w:line="288" w:lineRule="auto"/>
              <w:ind w:right="-1"/>
              <w:jc w:val="center"/>
              <w:rPr>
                <w:rFonts w:ascii="Times New Roman" w:eastAsia="Times New Roman" w:hAnsi="Times New Roman" w:cs="Times New Roman"/>
                <w:b/>
                <w:color w:val="000000"/>
                <w:lang w:val="uk-UA" w:eastAsia="uk-UA"/>
              </w:rPr>
            </w:pPr>
            <w:bookmarkStart w:id="0" w:name="_GoBack"/>
            <w:bookmarkEnd w:id="0"/>
            <w:r w:rsidRPr="009F7801">
              <w:rPr>
                <w:rFonts w:ascii="Times New Roman" w:eastAsia="Times New Roman" w:hAnsi="Times New Roman" w:cs="Times New Roman"/>
                <w:b/>
                <w:color w:val="000000"/>
                <w:lang w:val="uk-UA" w:eastAsia="uk-UA"/>
              </w:rPr>
              <w:t>«ПРОТИ»</w:t>
            </w:r>
          </w:p>
        </w:tc>
      </w:tr>
      <w:tr w:rsidR="00E759DD" w:rsidRPr="009F7801" w14:paraId="30D94FD5" w14:textId="77777777" w:rsidTr="00875206">
        <w:trPr>
          <w:trHeight w:val="20"/>
        </w:trPr>
        <w:tc>
          <w:tcPr>
            <w:tcW w:w="3132" w:type="dxa"/>
            <w:tcBorders>
              <w:top w:val="single" w:sz="4" w:space="0" w:color="auto"/>
              <w:left w:val="single" w:sz="4" w:space="0" w:color="auto"/>
              <w:bottom w:val="single" w:sz="4" w:space="0" w:color="auto"/>
              <w:right w:val="single" w:sz="4" w:space="0" w:color="auto"/>
            </w:tcBorders>
          </w:tcPr>
          <w:p w14:paraId="618D319A"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r w:rsidRPr="009F7801">
              <w:rPr>
                <w:rFonts w:ascii="Times New Roman" w:eastAsia="Times New Roman" w:hAnsi="Times New Roman" w:cs="Times New Roman"/>
                <w:b/>
                <w:i/>
                <w:color w:val="000000"/>
                <w:lang w:val="uk-UA" w:eastAsia="uk-UA"/>
              </w:rPr>
              <w:t>Відмітка</w:t>
            </w:r>
          </w:p>
        </w:tc>
        <w:tc>
          <w:tcPr>
            <w:tcW w:w="2226" w:type="dxa"/>
            <w:tcBorders>
              <w:top w:val="single" w:sz="4" w:space="0" w:color="auto"/>
              <w:left w:val="single" w:sz="4" w:space="0" w:color="auto"/>
              <w:bottom w:val="single" w:sz="4" w:space="0" w:color="auto"/>
              <w:right w:val="single" w:sz="4" w:space="0" w:color="auto"/>
            </w:tcBorders>
          </w:tcPr>
          <w:p w14:paraId="00B4DC5B"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p>
        </w:tc>
        <w:tc>
          <w:tcPr>
            <w:tcW w:w="2267" w:type="dxa"/>
            <w:tcBorders>
              <w:top w:val="single" w:sz="4" w:space="0" w:color="auto"/>
              <w:left w:val="single" w:sz="4" w:space="0" w:color="auto"/>
              <w:bottom w:val="single" w:sz="4" w:space="0" w:color="auto"/>
              <w:right w:val="single" w:sz="4" w:space="0" w:color="auto"/>
            </w:tcBorders>
          </w:tcPr>
          <w:p w14:paraId="357648C1" w14:textId="77777777" w:rsidR="00E759DD" w:rsidRPr="009F7801" w:rsidRDefault="00E759DD" w:rsidP="00875206">
            <w:pPr>
              <w:spacing w:after="120" w:line="288" w:lineRule="auto"/>
              <w:ind w:right="-1"/>
              <w:jc w:val="center"/>
              <w:rPr>
                <w:rFonts w:ascii="Times New Roman" w:eastAsia="Times New Roman" w:hAnsi="Times New Roman" w:cs="Times New Roman"/>
                <w:b/>
                <w:i/>
                <w:color w:val="000000"/>
                <w:lang w:val="uk-UA" w:eastAsia="uk-UA"/>
              </w:rPr>
            </w:pPr>
          </w:p>
        </w:tc>
      </w:tr>
    </w:tbl>
    <w:p w14:paraId="1EAD3AFA"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i/>
          <w:color w:val="000000"/>
          <w:lang w:val="uk-UA" w:eastAsia="uk-UA"/>
        </w:rPr>
      </w:pPr>
    </w:p>
    <w:p w14:paraId="4483BD1B" w14:textId="77777777" w:rsidR="00BF3AA0" w:rsidRPr="009F7801" w:rsidRDefault="00BF3AA0"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eastAsia="Times New Roman" w:hAnsi="Times New Roman" w:cs="Times New Roman"/>
          <w:i/>
          <w:color w:val="000000"/>
          <w:lang w:val="uk-UA" w:eastAsia="uk-UA"/>
        </w:rPr>
      </w:pPr>
    </w:p>
    <w:p w14:paraId="76BC5AB7" w14:textId="77777777" w:rsidR="009A5CC9" w:rsidRPr="009F7801" w:rsidRDefault="009A5CC9" w:rsidP="009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color w:val="000000"/>
          <w:lang w:val="uk-UA" w:eastAsia="uk-UA"/>
        </w:rPr>
      </w:pPr>
      <w:r w:rsidRPr="009F7801">
        <w:rPr>
          <w:rFonts w:ascii="Times New Roman" w:eastAsia="Times New Roman" w:hAnsi="Times New Roman" w:cs="Times New Roman"/>
          <w:b/>
          <w:color w:val="000000"/>
          <w:lang w:val="uk-UA" w:eastAsia="uk-UA"/>
        </w:rPr>
        <w:t xml:space="preserve">Підпис акціонера </w:t>
      </w:r>
    </w:p>
    <w:p w14:paraId="0D092FA2" w14:textId="5E8E1011" w:rsidR="009A0C30" w:rsidRPr="009F7801" w:rsidRDefault="009A5CC9" w:rsidP="008D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lang w:val="uk-UA" w:eastAsia="uk-UA"/>
        </w:rPr>
      </w:pPr>
      <w:r w:rsidRPr="009F7801">
        <w:rPr>
          <w:rFonts w:ascii="Times New Roman" w:eastAsia="Times New Roman" w:hAnsi="Times New Roman" w:cs="Times New Roman"/>
          <w:b/>
          <w:color w:val="000000"/>
          <w:lang w:val="uk-UA" w:eastAsia="uk-UA"/>
        </w:rPr>
        <w:t>(представника акціонера):</w:t>
      </w:r>
      <w:r w:rsidRPr="009F7801">
        <w:rPr>
          <w:rFonts w:ascii="Times New Roman" w:eastAsia="Times New Roman" w:hAnsi="Times New Roman" w:cs="Times New Roman"/>
          <w:color w:val="000000"/>
          <w:lang w:val="uk-UA" w:eastAsia="uk-UA"/>
        </w:rPr>
        <w:t xml:space="preserve">  ___________________________</w:t>
      </w:r>
    </w:p>
    <w:sectPr w:rsidR="009A0C30" w:rsidRPr="009F7801" w:rsidSect="009A5CC9">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626D8"/>
    <w:multiLevelType w:val="hybridMultilevel"/>
    <w:tmpl w:val="77C8D8E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C9"/>
    <w:rsid w:val="00455D7F"/>
    <w:rsid w:val="007473A1"/>
    <w:rsid w:val="007C16F3"/>
    <w:rsid w:val="0084132A"/>
    <w:rsid w:val="008B5FED"/>
    <w:rsid w:val="008D4B7D"/>
    <w:rsid w:val="009A0C30"/>
    <w:rsid w:val="009A149F"/>
    <w:rsid w:val="009A5CC9"/>
    <w:rsid w:val="009D24F8"/>
    <w:rsid w:val="009F7801"/>
    <w:rsid w:val="00BF3AA0"/>
    <w:rsid w:val="00E7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5CC9"/>
    <w:pPr>
      <w:suppressAutoHyphens/>
      <w:autoSpaceDN w:val="0"/>
      <w:spacing w:after="0" w:line="240" w:lineRule="auto"/>
      <w:ind w:left="708"/>
    </w:pPr>
    <w:rPr>
      <w:rFonts w:ascii="Times New Roman" w:eastAsia="Times New Roman" w:hAnsi="Times New Roman" w:cs="Times New Roman"/>
      <w:kern w:val="3"/>
      <w:sz w:val="24"/>
      <w:szCs w:val="24"/>
      <w:lang w:eastAsia="zh-CN"/>
    </w:rPr>
  </w:style>
  <w:style w:type="paragraph" w:styleId="a4">
    <w:name w:val="Body Text"/>
    <w:basedOn w:val="a"/>
    <w:link w:val="a5"/>
    <w:semiHidden/>
    <w:rsid w:val="009F7801"/>
    <w:pPr>
      <w:spacing w:after="120" w:line="240" w:lineRule="auto"/>
    </w:pPr>
    <w:rPr>
      <w:rFonts w:ascii="Times New Roman" w:eastAsia="Calibri" w:hAnsi="Times New Roman" w:cs="Times New Roman"/>
      <w:sz w:val="26"/>
      <w:szCs w:val="20"/>
      <w:lang w:val="uk-UA" w:eastAsia="ru-RU"/>
    </w:rPr>
  </w:style>
  <w:style w:type="character" w:customStyle="1" w:styleId="a5">
    <w:name w:val="Основной текст Знак"/>
    <w:basedOn w:val="a0"/>
    <w:link w:val="a4"/>
    <w:semiHidden/>
    <w:rsid w:val="009F7801"/>
    <w:rPr>
      <w:rFonts w:ascii="Times New Roman" w:eastAsia="Calibri" w:hAnsi="Times New Roman"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5CC9"/>
    <w:pPr>
      <w:suppressAutoHyphens/>
      <w:autoSpaceDN w:val="0"/>
      <w:spacing w:after="0" w:line="240" w:lineRule="auto"/>
      <w:ind w:left="708"/>
    </w:pPr>
    <w:rPr>
      <w:rFonts w:ascii="Times New Roman" w:eastAsia="Times New Roman" w:hAnsi="Times New Roman" w:cs="Times New Roman"/>
      <w:kern w:val="3"/>
      <w:sz w:val="24"/>
      <w:szCs w:val="24"/>
      <w:lang w:eastAsia="zh-CN"/>
    </w:rPr>
  </w:style>
  <w:style w:type="paragraph" w:styleId="a4">
    <w:name w:val="Body Text"/>
    <w:basedOn w:val="a"/>
    <w:link w:val="a5"/>
    <w:semiHidden/>
    <w:rsid w:val="009F7801"/>
    <w:pPr>
      <w:spacing w:after="120" w:line="240" w:lineRule="auto"/>
    </w:pPr>
    <w:rPr>
      <w:rFonts w:ascii="Times New Roman" w:eastAsia="Calibri" w:hAnsi="Times New Roman" w:cs="Times New Roman"/>
      <w:sz w:val="26"/>
      <w:szCs w:val="20"/>
      <w:lang w:val="uk-UA" w:eastAsia="ru-RU"/>
    </w:rPr>
  </w:style>
  <w:style w:type="character" w:customStyle="1" w:styleId="a5">
    <w:name w:val="Основной текст Знак"/>
    <w:basedOn w:val="a0"/>
    <w:link w:val="a4"/>
    <w:semiHidden/>
    <w:rsid w:val="009F7801"/>
    <w:rPr>
      <w:rFonts w:ascii="Times New Roman" w:eastAsia="Calibri"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569</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11</cp:revision>
  <dcterms:created xsi:type="dcterms:W3CDTF">2023-08-21T08:40:00Z</dcterms:created>
  <dcterms:modified xsi:type="dcterms:W3CDTF">2023-11-16T17:21:00Z</dcterms:modified>
</cp:coreProperties>
</file>