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3A0D4B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3A0D4B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3A0D4B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DB5FCD" w:rsidP="00DC6C96">
      <w:pPr>
        <w:pStyle w:val="3"/>
        <w:jc w:val="left"/>
        <w:rPr>
          <w:b w:val="0"/>
          <w:sz w:val="15"/>
          <w:lang w:val="uk-UA"/>
        </w:rPr>
      </w:pPr>
      <w:r w:rsidRPr="003A0D4B">
        <w:rPr>
          <w:b w:val="0"/>
          <w:sz w:val="20"/>
          <w:szCs w:val="20"/>
          <w:u w:val="single"/>
        </w:rPr>
        <w:t>18.11.2022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3A0D4B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3A0D4B">
        <w:rPr>
          <w:b w:val="0"/>
          <w:sz w:val="20"/>
          <w:szCs w:val="20"/>
        </w:rPr>
        <w:t xml:space="preserve"> </w:t>
      </w:r>
      <w:r w:rsidR="00DB5FCD" w:rsidRPr="003A0D4B">
        <w:rPr>
          <w:b w:val="0"/>
          <w:sz w:val="20"/>
          <w:szCs w:val="20"/>
          <w:u w:val="single"/>
        </w:rPr>
        <w:t>18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3A0D4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B5FC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DB5FC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Бортник Петро Петрович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3A0D4B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3A0D4B" w:rsidRDefault="00DB5FCD" w:rsidP="00DC6C96">
            <w:pPr>
              <w:rPr>
                <w:sz w:val="20"/>
                <w:szCs w:val="20"/>
              </w:rPr>
            </w:pPr>
            <w:r w:rsidRPr="003A0D4B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3A0D4B">
              <w:rPr>
                <w:sz w:val="20"/>
                <w:szCs w:val="20"/>
              </w:rPr>
              <w:t>онерне товариство "Рафал</w:t>
            </w:r>
            <w:r>
              <w:rPr>
                <w:sz w:val="20"/>
                <w:szCs w:val="20"/>
                <w:lang w:val="en-US"/>
              </w:rPr>
              <w:t>i</w:t>
            </w:r>
            <w:r w:rsidRPr="003A0D4B">
              <w:rPr>
                <w:sz w:val="20"/>
                <w:szCs w:val="20"/>
              </w:rPr>
              <w:t>вський кар'єр"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DB5FC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3A0D4B" w:rsidRDefault="00DB5FCD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34375 Рівненська обл, Володимирецький р-н, с.Iванчi вул.Робiтнича,28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DB5FC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13976731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DB5FC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(03634)5-31-93 (03634)5-30-95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DB5FC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rafkarjer@emitent.net.ua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3A0D4B" w:rsidRDefault="00DB5FCD" w:rsidP="00DC6C96">
            <w:pPr>
              <w:rPr>
                <w:sz w:val="20"/>
                <w:szCs w:val="20"/>
              </w:rPr>
            </w:pPr>
            <w:r w:rsidRPr="003A0D4B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DB5FCD" w:rsidRPr="003A0D4B" w:rsidRDefault="00DB5FCD" w:rsidP="00DC6C96">
            <w:pPr>
              <w:rPr>
                <w:sz w:val="20"/>
                <w:szCs w:val="20"/>
              </w:rPr>
            </w:pPr>
            <w:r w:rsidRPr="003A0D4B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DB5FCD" w:rsidRDefault="00DB5FC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DB5FCD" w:rsidRDefault="00DB5FC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DB5FC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B5FC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http://rafkar.pat.ua/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B5FC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AA0DA1" w:rsidRDefault="00AA0DA1" w:rsidP="00C86AFD">
      <w:pPr>
        <w:rPr>
          <w:lang w:val="en-US"/>
        </w:rPr>
        <w:sectPr w:rsidR="00AA0DA1" w:rsidSect="00DB5FC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AA0DA1" w:rsidRPr="00AA0DA1" w:rsidTr="00990E4C">
        <w:trPr>
          <w:trHeight w:val="440"/>
          <w:tblCellSpacing w:w="22" w:type="dxa"/>
        </w:trPr>
        <w:tc>
          <w:tcPr>
            <w:tcW w:w="4931" w:type="pct"/>
          </w:tcPr>
          <w:p w:rsidR="00AA0DA1" w:rsidRPr="00AA0DA1" w:rsidRDefault="00AA0DA1" w:rsidP="00AA0DA1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</w:rPr>
              <w:lastRenderedPageBreak/>
              <w:t>Додаток 6</w:t>
            </w:r>
            <w:r w:rsidRPr="00AA0DA1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AA0DA1">
              <w:rPr>
                <w:sz w:val="20"/>
                <w:szCs w:val="20"/>
              </w:rPr>
              <w:br/>
              <w:t>(пу</w:t>
            </w:r>
            <w:r w:rsidRPr="00AA0DA1">
              <w:rPr>
                <w:sz w:val="20"/>
                <w:szCs w:val="20"/>
                <w:lang w:val="uk-UA"/>
              </w:rPr>
              <w:t>(пу</w:t>
            </w:r>
            <w:r w:rsidRPr="00AA0DA1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AA0DA1" w:rsidRPr="00AA0DA1" w:rsidRDefault="00AA0DA1" w:rsidP="00AA0DA1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AA0DA1">
        <w:rPr>
          <w:sz w:val="20"/>
          <w:szCs w:val="20"/>
          <w:lang w:val="uk-UA"/>
        </w:rPr>
        <w:br w:type="textWrapping" w:clear="all"/>
      </w:r>
      <w:r w:rsidRPr="00AA0DA1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AA0DA1" w:rsidRPr="00AA0DA1" w:rsidTr="00990E4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AA0DA1" w:rsidRPr="00AA0DA1" w:rsidTr="00990E4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AA0DA1" w:rsidRPr="00AA0DA1" w:rsidTr="00990E4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17.11.2022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Бортник Петро Петрович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AA0DA1" w:rsidRPr="00AA0DA1" w:rsidTr="00990E4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A0DA1" w:rsidRPr="00AA0DA1" w:rsidTr="00990E4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DA1" w:rsidRPr="00AA0DA1" w:rsidRDefault="00AA0DA1" w:rsidP="00AA0DA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17.11.2022 року рiшенням Наглядової ради ПрАТ "Рафалiвський кар'єр" (Протокол № б/н  вiд 17.11.2022р.) припинено повноваження посадової особи у зв'язку iз закiнченням термiну дiї повноважень. Посадова особа обiймала дану посаду протягом 20 рокiв. Акцiями емiтента не володiє. Непогашеної судимостi за корисливi та посадовi злочини посадова особа не має.</w:t>
            </w:r>
          </w:p>
        </w:tc>
      </w:tr>
      <w:tr w:rsidR="00AA0DA1" w:rsidRPr="00AA0DA1" w:rsidTr="00990E4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17.11.2022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Бортник Петро Петрович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AA0DA1" w:rsidRPr="00AA0DA1" w:rsidTr="00990E4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DA1" w:rsidRPr="00AA0DA1" w:rsidRDefault="00AA0DA1" w:rsidP="00AA0DA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AA0DA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A0DA1" w:rsidRPr="00AA0DA1" w:rsidTr="00990E4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DA1" w:rsidRPr="00AA0DA1" w:rsidRDefault="00AA0DA1" w:rsidP="00AA0DA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A0DA1">
              <w:rPr>
                <w:sz w:val="20"/>
                <w:szCs w:val="20"/>
                <w:lang w:val="uk-UA"/>
              </w:rPr>
              <w:t>Посадову особу обрано 17.11.2022 року рiшенням Наглядової ради ПрАТ "Рафалiвський кар'єр" (Протокол № б/н вiд 17.11.2022 р.) на посаду директора. Вiдповiдно до статуту товариства посадова особа обрана термiном на 1 рiк.  Акцiями емiтента не володiє. Протягом останнiх п'яти рокiв Бортник Петро Петрович обiймав посаду директора ПрАТ "Рафалiвський кар'єр". Непогашеної судимостi за корисливi та посадовi злочини посадова особа не має.</w:t>
            </w:r>
          </w:p>
        </w:tc>
      </w:tr>
    </w:tbl>
    <w:p w:rsidR="00AA0DA1" w:rsidRPr="00AA0DA1" w:rsidRDefault="00AA0DA1" w:rsidP="00AA0DA1"/>
    <w:p w:rsidR="00AA0DA1" w:rsidRPr="00AA0DA1" w:rsidRDefault="00AA0DA1" w:rsidP="00AA0DA1">
      <w:r w:rsidRPr="00AA0DA1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3A0D4B" w:rsidRDefault="003C4C1A" w:rsidP="00C86AFD"/>
    <w:sectPr w:rsidR="003C4C1A" w:rsidRPr="003A0D4B" w:rsidSect="00AA0DA1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D"/>
    <w:rsid w:val="00020BCB"/>
    <w:rsid w:val="001714DF"/>
    <w:rsid w:val="002D6506"/>
    <w:rsid w:val="003275D1"/>
    <w:rsid w:val="00375E69"/>
    <w:rsid w:val="003A0D4B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A0DA1"/>
    <w:rsid w:val="00B71BC8"/>
    <w:rsid w:val="00C86AFD"/>
    <w:rsid w:val="00CD55EE"/>
    <w:rsid w:val="00D055A7"/>
    <w:rsid w:val="00D42B2D"/>
    <w:rsid w:val="00D42FB5"/>
    <w:rsid w:val="00DB5FCD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B88A-AE13-43E3-B84F-C1C4644D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2013-07-11T14:29:00Z</cp:lastPrinted>
  <dcterms:created xsi:type="dcterms:W3CDTF">2022-11-18T13:27:00Z</dcterms:created>
  <dcterms:modified xsi:type="dcterms:W3CDTF">2022-11-18T13:27:00Z</dcterms:modified>
</cp:coreProperties>
</file>