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19.10.2022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16</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Бортник Петро Петрович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13976731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34375, УКРАЇНА, Володимирецький р-н р</w:t>
      </w:r>
      <w:r>
        <w:rPr>
          <w:rFonts w:ascii="Times New Roman CYR" w:hAnsi="Times New Roman CYR" w:cs="Times New Roman CYR"/>
          <w:sz w:val="24"/>
          <w:szCs w:val="24"/>
        </w:rPr>
        <w:t>-н, с.Iванчi, вул.Робiтнича, 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(03634) 53-1-93,</w:t>
      </w:r>
      <w:bookmarkStart w:id="0" w:name="_GoBack"/>
      <w:bookmarkEnd w:id="0"/>
      <w:r>
        <w:rPr>
          <w:rFonts w:ascii="Times New Roman CYR" w:hAnsi="Times New Roman CYR" w:cs="Times New Roman CYR"/>
          <w:sz w:val="24"/>
          <w:szCs w:val="24"/>
        </w:rPr>
        <w:t xml:space="preserve"> 53-0-95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rafkarjer@emitent.net.ua</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w:t>
      </w:r>
      <w:r>
        <w:rPr>
          <w:rFonts w:ascii="Times New Roman CYR" w:hAnsi="Times New Roman CYR" w:cs="Times New Roman CYR"/>
          <w:sz w:val="24"/>
          <w:szCs w:val="24"/>
        </w:rPr>
        <w:t>х зборів акціонерів, яким затверджено річну інформацію емітента (за наявності): Рішення наглядової ради емітента від 18.10.2022, б/н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w:t>
      </w:r>
      <w:r>
        <w:rPr>
          <w:rFonts w:ascii="Times New Roman CYR" w:hAnsi="Times New Roman CYR" w:cs="Times New Roman CYR"/>
          <w:sz w:val="24"/>
          <w:szCs w:val="24"/>
        </w:rPr>
        <w:t xml:space="preserve">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w:t>
      </w:r>
      <w:r>
        <w:rPr>
          <w:rFonts w:ascii="Times New Roman CYR" w:hAnsi="Times New Roman CYR" w:cs="Times New Roman CYR"/>
          <w:sz w:val="24"/>
          <w:szCs w:val="24"/>
        </w:rPr>
        <w:t>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w:t>
      </w:r>
      <w:r>
        <w:rPr>
          <w:rFonts w:ascii="Times New Roman CYR" w:hAnsi="Times New Roman CYR" w:cs="Times New Roman CYR"/>
          <w:sz w:val="24"/>
          <w:szCs w:val="24"/>
        </w:rPr>
        <w:t>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w:t>
      </w:r>
      <w:r>
        <w:rPr>
          <w:rFonts w:ascii="Times New Roman CYR" w:hAnsi="Times New Roman CYR" w:cs="Times New Roman CYR"/>
          <w:sz w:val="24"/>
          <w:szCs w:val="24"/>
        </w:rPr>
        <w:t>, DR/00002/ARM</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http://rafkar.pat.ua/emitents/reports/year/2021</w:t>
            </w:r>
          </w:p>
        </w:tc>
        <w:tc>
          <w:tcPr>
            <w:tcW w:w="1500" w:type="dxa"/>
            <w:tcBorders>
              <w:top w:val="nil"/>
              <w:left w:val="nil"/>
              <w:bottom w:val="single" w:sz="6" w:space="0" w:color="auto"/>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19.10.2022</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w:t>
            </w:r>
            <w:r>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w:t>
            </w:r>
            <w:r>
              <w:rPr>
                <w:rFonts w:ascii="Times New Roman CYR" w:hAnsi="Times New Roman CYR" w:cs="Times New Roman CYR"/>
                <w:sz w:val="24"/>
                <w:szCs w:val="24"/>
              </w:rPr>
              <w:t>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w:t>
            </w:r>
            <w:r>
              <w:rPr>
                <w:rFonts w:ascii="Times New Roman CYR" w:hAnsi="Times New Roman CYR" w:cs="Times New Roman CYR"/>
                <w:sz w:val="24"/>
                <w:szCs w:val="24"/>
              </w:rPr>
              <w:t xml:space="preserve">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w:t>
            </w:r>
            <w:r>
              <w:rPr>
                <w:rFonts w:ascii="Times New Roman CYR" w:hAnsi="Times New Roman CYR" w:cs="Times New Roman CYR"/>
                <w:sz w:val="24"/>
                <w:szCs w:val="24"/>
              </w:rPr>
              <w:t>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w:t>
            </w:r>
            <w:r>
              <w:rPr>
                <w:rFonts w:ascii="Times New Roman CYR" w:hAnsi="Times New Roman CYR" w:cs="Times New Roman CYR"/>
                <w:sz w:val="24"/>
                <w:szCs w:val="24"/>
              </w:rPr>
              <w:t>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w:t>
            </w:r>
            <w:r>
              <w:rPr>
                <w:rFonts w:ascii="Times New Roman CYR" w:hAnsi="Times New Roman CYR" w:cs="Times New Roman CYR"/>
                <w:sz w:val="24"/>
                <w:szCs w:val="24"/>
              </w:rPr>
              <w:t>о річної інформації</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w:t>
            </w:r>
            <w:r>
              <w:rPr>
                <w:rFonts w:ascii="Times New Roman CYR" w:hAnsi="Times New Roman CYR" w:cs="Times New Roman CYR"/>
                <w:sz w:val="24"/>
                <w:szCs w:val="24"/>
              </w:rPr>
              <w:t>дійснюють контроль над емітентом</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одержанi лiцензiї на окремi види </w:t>
            </w:r>
            <w:r>
              <w:rPr>
                <w:rFonts w:ascii="Times New Roman CYR" w:hAnsi="Times New Roman CYR" w:cs="Times New Roman CYR"/>
                <w:sz w:val="24"/>
                <w:szCs w:val="24"/>
              </w:rPr>
              <w:t>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про участь емiтента в iнших юридичних особах" не включена до складу рiчно</w:t>
            </w:r>
            <w:r>
              <w:rPr>
                <w:rFonts w:ascii="Times New Roman CYR" w:hAnsi="Times New Roman CYR" w:cs="Times New Roman CYR"/>
                <w:sz w:val="24"/>
                <w:szCs w:val="24"/>
              </w:rPr>
              <w:t>ї iнформацiї, оскiльки емiтенту не належать акцiї (частки, паї) в iнших юридичних особах, якi перевищують 5 вiдсоткiв.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корпоративного секретаря" не включена до складу рiчної iнформацiї на пiдставi пункту 5 глави 4 роздiлу I</w:t>
            </w:r>
            <w:r>
              <w:rPr>
                <w:rFonts w:ascii="Times New Roman CYR" w:hAnsi="Times New Roman CYR" w:cs="Times New Roman CYR"/>
                <w:sz w:val="24"/>
                <w:szCs w:val="24"/>
              </w:rPr>
              <w:t>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w:t>
            </w:r>
            <w:r>
              <w:rPr>
                <w:rFonts w:ascii="Times New Roman CYR" w:hAnsi="Times New Roman CYR" w:cs="Times New Roman CYR"/>
                <w:sz w:val="24"/>
                <w:szCs w:val="24"/>
              </w:rPr>
              <w:t>звiтного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наявнiсть фiлiалiв або iнших вiдокремлених структурних </w:t>
            </w:r>
            <w:r>
              <w:rPr>
                <w:rFonts w:ascii="Times New Roman CYR" w:hAnsi="Times New Roman CYR" w:cs="Times New Roman CYR"/>
                <w:sz w:val="24"/>
                <w:szCs w:val="24"/>
              </w:rPr>
              <w:lastRenderedPageBreak/>
              <w:t>пiдроздiлiв емiтента" не включена до складу рiчної iнформацiї, оскiльки емiтент не має фiлiалiв або iнших вiдокремлених структурних пiдроздiлiв.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w:t>
            </w:r>
            <w:r>
              <w:rPr>
                <w:rFonts w:ascii="Times New Roman CYR" w:hAnsi="Times New Roman CYR" w:cs="Times New Roman CYR"/>
                <w:sz w:val="24"/>
                <w:szCs w:val="24"/>
              </w:rPr>
              <w:t>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"Штрафнi санкцiї щодо </w:t>
            </w:r>
            <w:r>
              <w:rPr>
                <w:rFonts w:ascii="Times New Roman CYR" w:hAnsi="Times New Roman CYR" w:cs="Times New Roman CYR"/>
                <w:sz w:val="24"/>
                <w:szCs w:val="24"/>
              </w:rPr>
              <w:t>емiтента" не включена до складу рiчної iнформацiї  - за звiтний перiод емiтент не мав штрафних санкцiй.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"Опис бiзнесу" включена до складу рiчної iнформацiї на пiдставi пункту 1 глави 4 роздiлу III "Положення про розкриття iнформацiї емiтент</w:t>
            </w:r>
            <w:r>
              <w:rPr>
                <w:rFonts w:ascii="Times New Roman CYR" w:hAnsi="Times New Roman CYR" w:cs="Times New Roman CYR"/>
                <w:sz w:val="24"/>
                <w:szCs w:val="24"/>
              </w:rPr>
              <w:t>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w:t>
            </w:r>
            <w:r>
              <w:rPr>
                <w:rFonts w:ascii="Times New Roman CYR" w:hAnsi="Times New Roman CYR" w:cs="Times New Roman CYR"/>
                <w:sz w:val="24"/>
                <w:szCs w:val="24"/>
              </w:rPr>
              <w:t>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освiти та стажу роботи п</w:t>
            </w:r>
            <w:r>
              <w:rPr>
                <w:rFonts w:ascii="Times New Roman CYR" w:hAnsi="Times New Roman CYR" w:cs="Times New Roman CYR"/>
                <w:sz w:val="24"/>
                <w:szCs w:val="24"/>
              </w:rPr>
              <w:t>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володiння посадовими особами емiтента акцiями емiтента" вк</w:t>
            </w:r>
            <w:r>
              <w:rPr>
                <w:rFonts w:ascii="Times New Roman CYR" w:hAnsi="Times New Roman CYR" w:cs="Times New Roman CYR"/>
                <w:sz w:val="24"/>
                <w:szCs w:val="24"/>
              </w:rPr>
              <w:t>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"Iiнформацiя про будь-якi винагороди або компенсацiї, якi мають бути виплаченi посадовим особам емiт</w:t>
            </w:r>
            <w:r>
              <w:rPr>
                <w:rFonts w:ascii="Times New Roman CYR" w:hAnsi="Times New Roman CYR" w:cs="Times New Roman CYR"/>
                <w:sz w:val="24"/>
                <w:szCs w:val="24"/>
              </w:rPr>
              <w:t>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засновникiв та/або учасникiв емiтента, вiдсоток акцiй</w:t>
            </w:r>
            <w:r>
              <w:rPr>
                <w:rFonts w:ascii="Times New Roman CYR" w:hAnsi="Times New Roman CYR" w:cs="Times New Roman CYR"/>
                <w:sz w:val="24"/>
                <w:szCs w:val="24"/>
              </w:rPr>
              <w:t xml:space="preserve"> (часток, паїв)" не включена до складу рiчної iнформацiї, оскiльки серед акцiонерiв Товариства вiдсутнi його засновники.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"Звiт керiвництва (звiт про управлiння)" включена до складу рiчної iнформацiї на пiдставi пункту 1 глави 4 роздiлу III </w:t>
            </w:r>
            <w:r>
              <w:rPr>
                <w:rFonts w:ascii="Times New Roman CYR" w:hAnsi="Times New Roman CYR" w:cs="Times New Roman CYR"/>
                <w:sz w:val="24"/>
                <w:szCs w:val="24"/>
              </w:rPr>
              <w:t>"Положення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w:t>
            </w:r>
            <w:r>
              <w:rPr>
                <w:rFonts w:ascii="Times New Roman CYR" w:hAnsi="Times New Roman CYR" w:cs="Times New Roman CYR"/>
                <w:sz w:val="24"/>
                <w:szCs w:val="24"/>
              </w:rPr>
              <w:t>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укладення де</w:t>
            </w:r>
            <w:r>
              <w:rPr>
                <w:rFonts w:ascii="Times New Roman CYR" w:hAnsi="Times New Roman CYR" w:cs="Times New Roman CYR"/>
                <w:sz w:val="24"/>
                <w:szCs w:val="24"/>
              </w:rPr>
              <w:t>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w:t>
            </w:r>
            <w:r>
              <w:rPr>
                <w:rFonts w:ascii="Times New Roman CYR" w:hAnsi="Times New Roman CYR" w:cs="Times New Roman CYR"/>
                <w:sz w:val="24"/>
                <w:szCs w:val="24"/>
              </w:rPr>
              <w:t>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w:t>
            </w:r>
            <w:r>
              <w:rPr>
                <w:rFonts w:ascii="Times New Roman CYR" w:hAnsi="Times New Roman CYR" w:cs="Times New Roman CYR"/>
                <w:sz w:val="24"/>
                <w:szCs w:val="24"/>
              </w:rPr>
              <w:t>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схильнiсть емiтента до цiнових ризикiв, кредитного ризику,</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"Звiт про корпоративне управлiння" включена до</w:t>
            </w:r>
            <w:r>
              <w:rPr>
                <w:rFonts w:ascii="Times New Roman CYR" w:hAnsi="Times New Roman CYR" w:cs="Times New Roman CYR"/>
                <w:sz w:val="24"/>
                <w:szCs w:val="24"/>
              </w:rPr>
              <w:t xml:space="preserve">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"Власний кодекс корпоративного управлiння, яким керується емiтент" включена до складу рiчної iнформацiї на пi</w:t>
            </w:r>
            <w:r>
              <w:rPr>
                <w:rFonts w:ascii="Times New Roman CYR" w:hAnsi="Times New Roman CYR" w:cs="Times New Roman CYR"/>
                <w:sz w:val="24"/>
                <w:szCs w:val="24"/>
              </w:rPr>
              <w:t>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w:t>
            </w:r>
            <w:r>
              <w:rPr>
                <w:rFonts w:ascii="Times New Roman CYR" w:hAnsi="Times New Roman CYR" w:cs="Times New Roman CYR"/>
                <w:sz w:val="24"/>
                <w:szCs w:val="24"/>
              </w:rPr>
              <w:t>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практику корпоративного управлiння, застосовувану пона</w:t>
            </w:r>
            <w:r>
              <w:rPr>
                <w:rFonts w:ascii="Times New Roman CYR" w:hAnsi="Times New Roman CYR" w:cs="Times New Roman CYR"/>
                <w:sz w:val="24"/>
                <w:szCs w:val="24"/>
              </w:rPr>
              <w:t>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проведенi загальнi збори акцiонерiв (учасникiв)</w:t>
            </w:r>
            <w:r>
              <w:rPr>
                <w:rFonts w:ascii="Times New Roman CYR" w:hAnsi="Times New Roman CYR" w:cs="Times New Roman CYR"/>
                <w:sz w:val="24"/>
                <w:szCs w:val="24"/>
              </w:rPr>
              <w:t>"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виконавчий орган" включена до скла</w:t>
            </w:r>
            <w:r>
              <w:rPr>
                <w:rFonts w:ascii="Times New Roman CYR" w:hAnsi="Times New Roman CYR" w:cs="Times New Roman CYR"/>
                <w:sz w:val="24"/>
                <w:szCs w:val="24"/>
              </w:rPr>
              <w:t>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"Опис основних характеристик систем внутрiшнього контролю i управлiння ризиками емiтента" включена до складу рiчно</w:t>
            </w:r>
            <w:r>
              <w:rPr>
                <w:rFonts w:ascii="Times New Roman CYR" w:hAnsi="Times New Roman CYR" w:cs="Times New Roman CYR"/>
                <w:sz w:val="24"/>
                <w:szCs w:val="24"/>
              </w:rPr>
              <w:t>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"Перелiк осiб, якi прямо або опосередковано є власниками значного пакета акцiй емiтента" включена до складу рiчної iнформа</w:t>
            </w:r>
            <w:r>
              <w:rPr>
                <w:rFonts w:ascii="Times New Roman CYR" w:hAnsi="Times New Roman CYR" w:cs="Times New Roman CYR"/>
                <w:sz w:val="24"/>
                <w:szCs w:val="24"/>
              </w:rPr>
              <w:t>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"Iiнформацiя про будь-якi обмеження прав участi та голосування акцiонерiв (учасникiв) на загальних зборах емiтента" включена до скл</w:t>
            </w:r>
            <w:r>
              <w:rPr>
                <w:rFonts w:ascii="Times New Roman CYR" w:hAnsi="Times New Roman CYR" w:cs="Times New Roman CYR"/>
                <w:sz w:val="24"/>
                <w:szCs w:val="24"/>
              </w:rPr>
              <w:t>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"Порядок призначення та звiльнення посадових осiб емiтента" включена до складу рiчної iнформацiї на пiдставi пунк</w:t>
            </w:r>
            <w:r>
              <w:rPr>
                <w:rFonts w:ascii="Times New Roman CYR" w:hAnsi="Times New Roman CYR" w:cs="Times New Roman CYR"/>
                <w:sz w:val="24"/>
                <w:szCs w:val="24"/>
              </w:rPr>
              <w:t>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w:t>
            </w:r>
            <w:r>
              <w:rPr>
                <w:rFonts w:ascii="Times New Roman CYR" w:hAnsi="Times New Roman CYR" w:cs="Times New Roman CYR"/>
                <w:sz w:val="24"/>
                <w:szCs w:val="24"/>
              </w:rPr>
              <w:t>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w:t>
            </w:r>
            <w:r>
              <w:rPr>
                <w:rFonts w:ascii="Times New Roman CYR" w:hAnsi="Times New Roman CYR" w:cs="Times New Roman CYR"/>
                <w:sz w:val="24"/>
                <w:szCs w:val="24"/>
              </w:rPr>
              <w:t>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w:t>
            </w:r>
            <w:r>
              <w:rPr>
                <w:rFonts w:ascii="Times New Roman CYR" w:hAnsi="Times New Roman CYR" w:cs="Times New Roman CYR"/>
                <w:sz w:val="24"/>
                <w:szCs w:val="24"/>
              </w:rPr>
              <w:t>iчної iнформацiї оскiльки емiтен протягом звiтного перiоду вiдповiдну iнформацiю не отримував.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w:t>
            </w:r>
            <w:r>
              <w:rPr>
                <w:rFonts w:ascii="Times New Roman CYR" w:hAnsi="Times New Roman CYR" w:cs="Times New Roman CYR"/>
                <w:sz w:val="24"/>
                <w:szCs w:val="24"/>
              </w:rPr>
              <w:t xml:space="preserve">ченню пакета акцiй" не включена до складу рiчної iнформацiї на пiдставi пункту 5 глави 4 роздiлу II "Положення про </w:t>
            </w:r>
            <w:r>
              <w:rPr>
                <w:rFonts w:ascii="Times New Roman CYR" w:hAnsi="Times New Roman CYR" w:cs="Times New Roman CYR"/>
                <w:sz w:val="24"/>
                <w:szCs w:val="24"/>
              </w:rPr>
              <w:lastRenderedPageBreak/>
              <w:t>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змiну осiб, якi є власниками фiнансових iнструментiв, пов'яз</w:t>
            </w:r>
            <w:r>
              <w:rPr>
                <w:rFonts w:ascii="Times New Roman CYR" w:hAnsi="Times New Roman CYR" w:cs="Times New Roman CYR"/>
                <w:sz w:val="24"/>
                <w:szCs w:val="24"/>
              </w:rPr>
              <w:t>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w:t>
            </w:r>
            <w:r>
              <w:rPr>
                <w:rFonts w:ascii="Times New Roman CYR" w:hAnsi="Times New Roman CYR" w:cs="Times New Roman CYR"/>
                <w:sz w:val="24"/>
                <w:szCs w:val="24"/>
              </w:rPr>
              <w:t>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w:t>
            </w:r>
            <w:r>
              <w:rPr>
                <w:rFonts w:ascii="Times New Roman CYR" w:hAnsi="Times New Roman CYR" w:cs="Times New Roman CYR"/>
                <w:sz w:val="24"/>
                <w:szCs w:val="24"/>
              </w:rPr>
              <w:t>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w:t>
            </w:r>
            <w:r>
              <w:rPr>
                <w:rFonts w:ascii="Times New Roman CYR" w:hAnsi="Times New Roman CYR" w:cs="Times New Roman CYR"/>
                <w:sz w:val="24"/>
                <w:szCs w:val="24"/>
              </w:rPr>
              <w:t>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"Iiнформацiя про випуски акцiй емiтента" включена до складу рiчної i</w:t>
            </w:r>
            <w:r>
              <w:rPr>
                <w:rFonts w:ascii="Times New Roman CYR" w:hAnsi="Times New Roman CYR" w:cs="Times New Roman CYR"/>
                <w:sz w:val="24"/>
                <w:szCs w:val="24"/>
              </w:rPr>
              <w:t>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облiгацiї емiтента" не включена до складу рiчної iнформацiї оскiльки емiтент не випускав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w:t>
            </w:r>
            <w:r>
              <w:rPr>
                <w:rFonts w:ascii="Times New Roman CYR" w:hAnsi="Times New Roman CYR" w:cs="Times New Roman CYR"/>
                <w:sz w:val="24"/>
                <w:szCs w:val="24"/>
              </w:rPr>
              <w:t>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похiднi цiннi папери емiтента" не включена до складу рiчно</w:t>
            </w:r>
            <w:r>
              <w:rPr>
                <w:rFonts w:ascii="Times New Roman CYR" w:hAnsi="Times New Roman CYR" w:cs="Times New Roman CYR"/>
                <w:sz w:val="24"/>
                <w:szCs w:val="24"/>
              </w:rPr>
              <w:t>ї iнформацiї, оскiльки емiтент не випускав похiднi цiннi папери.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w:t>
            </w:r>
            <w:r>
              <w:rPr>
                <w:rFonts w:ascii="Times New Roman CYR" w:hAnsi="Times New Roman CYR" w:cs="Times New Roman CYR"/>
                <w:sz w:val="24"/>
                <w:szCs w:val="24"/>
              </w:rPr>
              <w:t>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w:t>
            </w:r>
            <w:r>
              <w:rPr>
                <w:rFonts w:ascii="Times New Roman CYR" w:hAnsi="Times New Roman CYR" w:cs="Times New Roman CYR"/>
                <w:sz w:val="24"/>
                <w:szCs w:val="24"/>
              </w:rPr>
              <w:t xml:space="preserve">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w:t>
            </w:r>
            <w:r>
              <w:rPr>
                <w:rFonts w:ascii="Times New Roman CYR" w:hAnsi="Times New Roman CYR" w:cs="Times New Roman CYR"/>
                <w:sz w:val="24"/>
                <w:szCs w:val="24"/>
              </w:rPr>
              <w:t>глави 4 роздiлу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w:t>
            </w:r>
            <w:r>
              <w:rPr>
                <w:rFonts w:ascii="Times New Roman CYR" w:hAnsi="Times New Roman CYR" w:cs="Times New Roman CYR"/>
                <w:sz w:val="24"/>
                <w:szCs w:val="24"/>
              </w:rPr>
              <w:t>ент не випускав iнших цiнних паперiв крiм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w:t>
            </w:r>
            <w:r>
              <w:rPr>
                <w:rFonts w:ascii="Times New Roman CYR" w:hAnsi="Times New Roman CYR" w:cs="Times New Roman CYR"/>
                <w:sz w:val="24"/>
                <w:szCs w:val="24"/>
              </w:rPr>
              <w:t>кiв емiтента немає у власностi акцiй у розмiрi понад 0,1 вiдсотка розмiру статутного капiталу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w:t>
            </w:r>
            <w:r>
              <w:rPr>
                <w:rFonts w:ascii="Times New Roman CYR" w:hAnsi="Times New Roman CYR" w:cs="Times New Roman CYR"/>
                <w:sz w:val="24"/>
                <w:szCs w:val="24"/>
              </w:rPr>
              <w:t>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загальну кiлькiсть голосуючих акцiй та кiлькiсть голосую</w:t>
            </w:r>
            <w:r>
              <w:rPr>
                <w:rFonts w:ascii="Times New Roman CYR" w:hAnsi="Times New Roman CYR" w:cs="Times New Roman CYR"/>
                <w:sz w:val="24"/>
                <w:szCs w:val="24"/>
              </w:rPr>
              <w:t>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w:t>
            </w:r>
            <w:r>
              <w:rPr>
                <w:rFonts w:ascii="Times New Roman CYR" w:hAnsi="Times New Roman CYR" w:cs="Times New Roman CYR"/>
                <w:sz w:val="24"/>
                <w:szCs w:val="24"/>
              </w:rPr>
              <w:t>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w:t>
            </w:r>
            <w:r>
              <w:rPr>
                <w:rFonts w:ascii="Times New Roman CYR" w:hAnsi="Times New Roman CYR" w:cs="Times New Roman CYR"/>
                <w:sz w:val="24"/>
                <w:szCs w:val="24"/>
              </w:rPr>
              <w:lastRenderedPageBreak/>
              <w:t>розкриття iнформацiї емiтент</w:t>
            </w:r>
            <w:r>
              <w:rPr>
                <w:rFonts w:ascii="Times New Roman CYR" w:hAnsi="Times New Roman CYR" w:cs="Times New Roman CYR"/>
                <w:sz w:val="24"/>
                <w:szCs w:val="24"/>
              </w:rPr>
              <w:t>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w:t>
            </w:r>
            <w:r>
              <w:rPr>
                <w:rFonts w:ascii="Times New Roman CYR" w:hAnsi="Times New Roman CYR" w:cs="Times New Roman CYR"/>
                <w:sz w:val="24"/>
                <w:szCs w:val="24"/>
              </w:rPr>
              <w:t>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зобов'язання ем</w:t>
            </w:r>
            <w:r>
              <w:rPr>
                <w:rFonts w:ascii="Times New Roman CYR" w:hAnsi="Times New Roman CYR" w:cs="Times New Roman CYR"/>
                <w:sz w:val="24"/>
                <w:szCs w:val="24"/>
              </w:rPr>
              <w:t>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обсяги виробництва та реалiзацiї основних видiв продукцiї;" включена до ск</w:t>
            </w:r>
            <w:r>
              <w:rPr>
                <w:rFonts w:ascii="Times New Roman CYR" w:hAnsi="Times New Roman CYR" w:cs="Times New Roman CYR"/>
                <w:sz w:val="24"/>
                <w:szCs w:val="24"/>
              </w:rPr>
              <w:t>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собiвартiсть реалiзованої продукцiї" включена до складу рiчної iнформацiї на пiдставi пункту 1 г</w:t>
            </w:r>
            <w:r>
              <w:rPr>
                <w:rFonts w:ascii="Times New Roman CYR" w:hAnsi="Times New Roman CYR" w:cs="Times New Roman CYR"/>
                <w:sz w:val="24"/>
                <w:szCs w:val="24"/>
              </w:rPr>
              <w:t>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w:t>
            </w:r>
            <w:r>
              <w:rPr>
                <w:rFonts w:ascii="Times New Roman CYR" w:hAnsi="Times New Roman CYR" w:cs="Times New Roman CYR"/>
                <w:sz w:val="24"/>
                <w:szCs w:val="24"/>
              </w:rPr>
              <w:t>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w:t>
            </w:r>
            <w:r>
              <w:rPr>
                <w:rFonts w:ascii="Times New Roman CYR" w:hAnsi="Times New Roman CYR" w:cs="Times New Roman CYR"/>
                <w:sz w:val="24"/>
                <w:szCs w:val="24"/>
              </w:rPr>
              <w:t>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w:t>
            </w:r>
            <w:r>
              <w:rPr>
                <w:rFonts w:ascii="Times New Roman CYR" w:hAnsi="Times New Roman CYR" w:cs="Times New Roman CYR"/>
                <w:sz w:val="24"/>
                <w:szCs w:val="24"/>
              </w:rPr>
              <w:t>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w:t>
            </w:r>
            <w:r>
              <w:rPr>
                <w:rFonts w:ascii="Times New Roman CYR" w:hAnsi="Times New Roman CYR" w:cs="Times New Roman CYR"/>
                <w:sz w:val="24"/>
                <w:szCs w:val="24"/>
              </w:rPr>
              <w:t>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w:t>
            </w:r>
            <w:r>
              <w:rPr>
                <w:rFonts w:ascii="Times New Roman CYR" w:hAnsi="Times New Roman CYR" w:cs="Times New Roman CYR"/>
                <w:sz w:val="24"/>
                <w:szCs w:val="24"/>
              </w:rPr>
              <w:t>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"Вiдомостi про аудиторський </w:t>
            </w:r>
            <w:r>
              <w:rPr>
                <w:rFonts w:ascii="Times New Roman CYR" w:hAnsi="Times New Roman CYR" w:cs="Times New Roman CYR"/>
                <w:sz w:val="24"/>
                <w:szCs w:val="24"/>
              </w:rPr>
              <w:t>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w:t>
            </w:r>
            <w:r>
              <w:rPr>
                <w:rFonts w:ascii="Times New Roman CYR" w:hAnsi="Times New Roman CYR" w:cs="Times New Roman CYR"/>
                <w:sz w:val="24"/>
                <w:szCs w:val="24"/>
              </w:rPr>
              <w:t>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w:t>
            </w:r>
            <w:r>
              <w:rPr>
                <w:rFonts w:ascii="Times New Roman CYR" w:hAnsi="Times New Roman CYR" w:cs="Times New Roman CYR"/>
                <w:sz w:val="24"/>
                <w:szCs w:val="24"/>
              </w:rPr>
              <w:t>iлу 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w:t>
            </w:r>
            <w:r>
              <w:rPr>
                <w:rFonts w:ascii="Times New Roman CYR" w:hAnsi="Times New Roman CYR" w:cs="Times New Roman CYR"/>
                <w:sz w:val="24"/>
                <w:szCs w:val="24"/>
              </w:rPr>
              <w:t>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Cкладова змiсту </w:t>
            </w: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щодо особли</w:t>
            </w:r>
            <w:r>
              <w:rPr>
                <w:rFonts w:ascii="Times New Roman CYR" w:hAnsi="Times New Roman CYR" w:cs="Times New Roman CYR"/>
                <w:sz w:val="24"/>
                <w:szCs w:val="24"/>
              </w:rPr>
              <w:t>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w:t>
            </w:r>
            <w:r>
              <w:rPr>
                <w:rFonts w:ascii="Times New Roman CYR" w:hAnsi="Times New Roman CYR" w:cs="Times New Roman CYR"/>
                <w:sz w:val="24"/>
                <w:szCs w:val="24"/>
              </w:rPr>
              <w:t>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склад, структуру i розмiр iпотечного покриття" не вкл</w:t>
            </w:r>
            <w:r>
              <w:rPr>
                <w:rFonts w:ascii="Times New Roman CYR" w:hAnsi="Times New Roman CYR" w:cs="Times New Roman CYR"/>
                <w:sz w:val="24"/>
                <w:szCs w:val="24"/>
              </w:rPr>
              <w:t>ючена до складу рiчної iнформацiї - на кiнець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розмiр iпотечного покриття та його спiввiдношення з розмiром (сумою) зобов'язань за iпотечними облiга</w:t>
            </w:r>
            <w:r>
              <w:rPr>
                <w:rFonts w:ascii="Times New Roman CYR" w:hAnsi="Times New Roman CYR" w:cs="Times New Roman CYR"/>
                <w:sz w:val="24"/>
                <w:szCs w:val="24"/>
              </w:rPr>
              <w:t>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спiввiдношення розмiру iпотечного покриття з розмiром (сумою)</w:t>
            </w:r>
            <w:r>
              <w:rPr>
                <w:rFonts w:ascii="Times New Roman CYR" w:hAnsi="Times New Roman CYR" w:cs="Times New Roman CYR"/>
                <w:sz w:val="24"/>
                <w:szCs w:val="24"/>
              </w:rPr>
              <w:t xml:space="preserve">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w:t>
            </w:r>
            <w:r>
              <w:rPr>
                <w:rFonts w:ascii="Times New Roman CYR" w:hAnsi="Times New Roman CYR" w:cs="Times New Roman CYR"/>
                <w:sz w:val="24"/>
                <w:szCs w:val="24"/>
              </w:rPr>
              <w:t>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w:t>
            </w:r>
            <w:r>
              <w:rPr>
                <w:rFonts w:ascii="Times New Roman CYR" w:hAnsi="Times New Roman CYR" w:cs="Times New Roman CYR"/>
                <w:sz w:val="24"/>
                <w:szCs w:val="24"/>
              </w:rPr>
              <w:t>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w:t>
            </w:r>
            <w:r>
              <w:rPr>
                <w:rFonts w:ascii="Times New Roman CYR" w:hAnsi="Times New Roman CYR" w:cs="Times New Roman CYR"/>
                <w:sz w:val="24"/>
                <w:szCs w:val="24"/>
              </w:rPr>
              <w:t xml:space="preserve"> рiчної iнформацiї - на кiнець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щодо пiдстав виникнення у емiтента iпотечних облiгацiй прав на iпотечнi активи, якi складають iпотечне покриття станом на</w:t>
            </w:r>
            <w:r>
              <w:rPr>
                <w:rFonts w:ascii="Times New Roman CYR" w:hAnsi="Times New Roman CYR" w:cs="Times New Roman CYR"/>
                <w:sz w:val="24"/>
                <w:szCs w:val="24"/>
              </w:rPr>
              <w:t xml:space="preserve">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наявнiсть прострочених боржником строкiв сплати чергових платежiв за кре</w:t>
            </w:r>
            <w:r>
              <w:rPr>
                <w:rFonts w:ascii="Times New Roman CYR" w:hAnsi="Times New Roman CYR" w:cs="Times New Roman CYR"/>
                <w:sz w:val="24"/>
                <w:szCs w:val="24"/>
              </w:rPr>
              <w:t>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реєстру iпотечних актив</w:t>
            </w:r>
            <w:r>
              <w:rPr>
                <w:rFonts w:ascii="Times New Roman CYR" w:hAnsi="Times New Roman CYR" w:cs="Times New Roman CYR"/>
                <w:sz w:val="24"/>
                <w:szCs w:val="24"/>
              </w:rPr>
              <w:t>iв" не включена до складу рiчної iнформацiї - на кiнець звiтного перiоду емiтент не мав зареєстрованих випускiв iпотечних  сертифiкатiв.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"Основнi вiдомостi про ФОН" не включена до складу рiчної iнформацiї - на кiнець звiтного перiоду емiтен</w:t>
            </w:r>
            <w:r>
              <w:rPr>
                <w:rFonts w:ascii="Times New Roman CYR" w:hAnsi="Times New Roman CYR" w:cs="Times New Roman CYR"/>
                <w:sz w:val="24"/>
                <w:szCs w:val="24"/>
              </w:rPr>
              <w:t>т не мав зареєстрованих випускiв сертифiкатiв ФОН.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w:t>
            </w:r>
            <w:r>
              <w:rPr>
                <w:rFonts w:ascii="Times New Roman CYR" w:hAnsi="Times New Roman CYR" w:cs="Times New Roman CYR"/>
                <w:sz w:val="24"/>
                <w:szCs w:val="24"/>
              </w:rPr>
              <w:lastRenderedPageBreak/>
              <w:t>сертифiкатiв ФОН.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"Розрахунок вартостi чистих активiв ФОН" не</w:t>
            </w:r>
            <w:r>
              <w:rPr>
                <w:rFonts w:ascii="Times New Roman CYR" w:hAnsi="Times New Roman CYR" w:cs="Times New Roman CYR"/>
                <w:sz w:val="24"/>
                <w:szCs w:val="24"/>
              </w:rPr>
              <w:t xml:space="preserve"> включена до складу рiчної iнформацiї - на кiнець звiтного перiоду емiтент не мав зареєстрованих випускiв сертифiкатiв ФОН.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"Правила ФОН" не включена до складу рiчної iнформацiї - на кiнець звiтного перiоду емiтент не мав зареєстрованих вип</w:t>
            </w:r>
            <w:r>
              <w:rPr>
                <w:rFonts w:ascii="Times New Roman CYR" w:hAnsi="Times New Roman CYR" w:cs="Times New Roman CYR"/>
                <w:sz w:val="24"/>
                <w:szCs w:val="24"/>
              </w:rPr>
              <w:t>ускiв сертифiкатiв ФОН.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w:t>
      </w:r>
      <w:r>
        <w:rPr>
          <w:rFonts w:ascii="Times New Roman CYR" w:hAnsi="Times New Roman CYR" w:cs="Times New Roman CYR"/>
          <w:b/>
          <w:bCs/>
          <w:sz w:val="24"/>
          <w:szCs w:val="24"/>
        </w:rPr>
        <w:t>рації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19.01.2000</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1645936</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148</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w:t>
      </w:r>
      <w:r>
        <w:rPr>
          <w:rFonts w:ascii="Times New Roman CYR" w:hAnsi="Times New Roman CYR" w:cs="Times New Roman CYR"/>
          <w:b/>
          <w:bCs/>
          <w:sz w:val="24"/>
          <w:szCs w:val="24"/>
        </w:rPr>
        <w:t xml:space="preserve"> найменування виду діяльності та коду за КВЕД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09.90 - НАДАННЯ ДОПОМIЖНИХ ПОСЛУГ У СФЕРI ДОБУВАННЯ IНШИХ КОРИСНИХ КОПАЛИН I РОЗРОБЛЕННЯ КАР'ЄРIВ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08.11 - ДОБУВАННЯ ДЕКОРАТИВНОГО ТА БУДIВЕЛЬНОГО КАМЕНЮ, ВАПНЯКУ, ГIПСУ, КРЕЙДИ ТА ГЛИНИСТОГО СЛАНЦЮ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08.12 - Д</w:t>
      </w:r>
      <w:r>
        <w:rPr>
          <w:rFonts w:ascii="Times New Roman CYR" w:hAnsi="Times New Roman CYR" w:cs="Times New Roman CYR"/>
          <w:sz w:val="24"/>
          <w:szCs w:val="24"/>
        </w:rPr>
        <w:t>ОБУВАННЯ ПIСКУ, ГРАВIЮ, ГЛИН I КАОЛIНУ</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"Райффайзен банк Аваль" м.Київ, МФО 380805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UA663808050</w:t>
      </w:r>
      <w:r>
        <w:rPr>
          <w:rFonts w:ascii="Times New Roman CYR" w:hAnsi="Times New Roman CYR" w:cs="Times New Roman CYR"/>
          <w:sz w:val="24"/>
          <w:szCs w:val="24"/>
        </w:rPr>
        <w:t>000000026003142134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UA663808050000000026003142134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Рiвненська фiлiя ПАТ "Комерцiйний банк "Приватбанк", МФО 333391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UA183333910000026008538976001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UA183333910000026008538976001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у своєму складi наступнi структурнi одиницi: - iнженерно-технiчнi працiвники 1 вiддiл; -гiрний цех 3 цеха: - ремонтно-транспортний цех 5 цехiв; - транспортний цех 1 цех; - електроцех 1 цех. Дочiрнiх пiдприємств, фiлiй, представництв та iнших</w:t>
      </w:r>
      <w:r>
        <w:rPr>
          <w:rFonts w:ascii="Times New Roman CYR" w:hAnsi="Times New Roman CYR" w:cs="Times New Roman CYR"/>
          <w:sz w:val="24"/>
          <w:szCs w:val="24"/>
        </w:rPr>
        <w:t xml:space="preserve"> вiдокремлених пiдроздiлiв товариство не створювало. Змiн в органiзацiйнiй структурi товариства порiвняно з попереднiм звiтним перiодом не вiдбувалося.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w:t>
      </w:r>
      <w:r>
        <w:rPr>
          <w:rFonts w:ascii="Times New Roman CYR" w:hAnsi="Times New Roman CYR" w:cs="Times New Roman CYR"/>
          <w:b/>
          <w:bCs/>
          <w:sz w:val="24"/>
          <w:szCs w:val="24"/>
        </w:rPr>
        <w:lastRenderedPageBreak/>
        <w:t>чисельність позаштат</w:t>
      </w:r>
      <w:r>
        <w:rPr>
          <w:rFonts w:ascii="Times New Roman CYR" w:hAnsi="Times New Roman CYR" w:cs="Times New Roman CYR"/>
          <w:b/>
          <w:bCs/>
          <w:sz w:val="24"/>
          <w:szCs w:val="24"/>
        </w:rPr>
        <w:t>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w:t>
      </w:r>
      <w:r>
        <w:rPr>
          <w:rFonts w:ascii="Times New Roman CYR" w:hAnsi="Times New Roman CYR" w:cs="Times New Roman CYR"/>
          <w:b/>
          <w:bCs/>
          <w:sz w:val="24"/>
          <w:szCs w:val="24"/>
        </w:rPr>
        <w:t>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середньооблiкова чисельнiсть працiвникiв облiкового складу склада</w:t>
      </w:r>
      <w:r>
        <w:rPr>
          <w:rFonts w:ascii="Times New Roman CYR" w:hAnsi="Times New Roman CYR" w:cs="Times New Roman CYR"/>
          <w:sz w:val="24"/>
          <w:szCs w:val="24"/>
        </w:rPr>
        <w:t>ла - 148 особи, позаштатних працiвникiв, осiб, якi працюють за сумiсництвом немає.  Фонд оплати працi у 2021 роцi склав  22557,6 тис.грн. Середньомiсячна заробiтна плата у 2021 роцi становить - 12875,0 грн. Фонд оплати працi у 2020 р. складав  17864,5, тис</w:t>
      </w:r>
      <w:r>
        <w:rPr>
          <w:rFonts w:ascii="Times New Roman CYR" w:hAnsi="Times New Roman CYR" w:cs="Times New Roman CYR"/>
          <w:sz w:val="24"/>
          <w:szCs w:val="24"/>
        </w:rPr>
        <w:t>.грн. Фонд оплати працi зрiс в звiтному перiодi порiвняно з попереднiм за рахунок збiльшення мiнiмальної заробiтної плати та збiльшення чисельностi працюючих.</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емiтента спрямована на пiдвищення рiвня квалiфiкацiї працiвникiв та забезпеченн</w:t>
      </w:r>
      <w:r>
        <w:rPr>
          <w:rFonts w:ascii="Times New Roman CYR" w:hAnsi="Times New Roman CYR" w:cs="Times New Roman CYR"/>
          <w:sz w:val="24"/>
          <w:szCs w:val="24"/>
        </w:rPr>
        <w:t>я його вiдповiдностi операцiйним потребам. Для пiдвищення квалiфiкацiї працiвникiв щоквартально проводиться iнструктаж по ТБ у всiх цехах пiдприємства. Раз на рiк всi працiвники проходять повторне навчання правил ТБ з послiдуючою перевiркою знань. Робiтник</w:t>
      </w:r>
      <w:r>
        <w:rPr>
          <w:rFonts w:ascii="Times New Roman CYR" w:hAnsi="Times New Roman CYR" w:cs="Times New Roman CYR"/>
          <w:sz w:val="24"/>
          <w:szCs w:val="24"/>
        </w:rPr>
        <w:t xml:space="preserve">и, якi переходять з одного цеху в iнший проходять дводенне навчання правил ТБ та здають екзамен з видачею посвiдчень згiдно професiй.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w:t>
      </w:r>
      <w:r>
        <w:rPr>
          <w:rFonts w:ascii="Times New Roman CYR" w:hAnsi="Times New Roman CYR" w:cs="Times New Roman CYR"/>
          <w:b/>
          <w:bCs/>
          <w:sz w:val="24"/>
          <w:szCs w:val="24"/>
        </w:rPr>
        <w:t xml:space="preserve"> діяльності об'єднання, функції та термін участі емітента у відповідному об'єднанні, позиції емітента в структурі об'єднання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w:t>
      </w:r>
      <w:r>
        <w:rPr>
          <w:rFonts w:ascii="Times New Roman CYR" w:hAnsi="Times New Roman CYR" w:cs="Times New Roman CYR"/>
          <w:b/>
          <w:bCs/>
          <w:sz w:val="24"/>
          <w:szCs w:val="24"/>
        </w:rPr>
        <w:t>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"Рафалiвський кар'єр" не проводить спiльну дiяльнiсть з iншими </w:t>
      </w:r>
      <w:r>
        <w:rPr>
          <w:rFonts w:ascii="Times New Roman CYR" w:hAnsi="Times New Roman CYR" w:cs="Times New Roman CYR"/>
          <w:sz w:val="24"/>
          <w:szCs w:val="24"/>
        </w:rPr>
        <w:t>органiзацiями, пiдприємствами, установами.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пропозицiї з боку третiх осiб щодо реорганiзацiї то</w:t>
      </w:r>
      <w:r>
        <w:rPr>
          <w:rFonts w:ascii="Times New Roman CYR" w:hAnsi="Times New Roman CYR" w:cs="Times New Roman CYR"/>
          <w:sz w:val="24"/>
          <w:szCs w:val="24"/>
        </w:rPr>
        <w:t>вариства не надходили.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наказу №7 вiд 04.01.2004року "Про облiкову полiтику" вiдповiдно до п.5</w:t>
      </w:r>
      <w:r>
        <w:rPr>
          <w:rFonts w:ascii="Times New Roman CYR" w:hAnsi="Times New Roman CYR" w:cs="Times New Roman CYR"/>
          <w:sz w:val="24"/>
          <w:szCs w:val="24"/>
        </w:rPr>
        <w:t xml:space="preserve"> ст.8 Закону України "Про бухгалтерський облiк та фiнансову звiтнiсть в Українi" вiд 16.07.1999року №996-ХIV товариство  встановило таку облiкову полiтику: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веденi бухгалтерського облiку i формуваннi фiнансової звiтностi керуватися Законом України "Про</w:t>
      </w:r>
      <w:r>
        <w:rPr>
          <w:rFonts w:ascii="Times New Roman CYR" w:hAnsi="Times New Roman CYR" w:cs="Times New Roman CYR"/>
          <w:sz w:val="24"/>
          <w:szCs w:val="24"/>
        </w:rPr>
        <w:t xml:space="preserve"> бухгалтерський облiк та фiнансову звiтнiсть в Українi" i  Положеннями (стандартами) бухгалтерського облiку;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МШП нараховувати у розмiрi 100%;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основних засобiв нараховувати прямолiнiйним методом з дотриманням вимог Податкового кодексу Укр</w:t>
      </w:r>
      <w:r>
        <w:rPr>
          <w:rFonts w:ascii="Times New Roman CYR" w:hAnsi="Times New Roman CYR" w:cs="Times New Roman CYR"/>
          <w:sz w:val="24"/>
          <w:szCs w:val="24"/>
        </w:rPr>
        <w:t>аїни;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запасiв здiйснювати за такими оцiнками: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матерiалiв i сировини - за iдентифiкованою собiвартiстю;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б)палива, запасних частин - за iдентифiкованою собiвартiстю;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готової продукцiї - за  нормативними витратами;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г)товарiв у роздрiбнiй торгiвлi - за цiнами продажу;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П(С)БО 16 " Витрати" витрати вiдображати на балансових рахунках класу "90,91,92,93,94" без використання класу "8" рахункiв (витрати за елементами).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w:t>
      </w:r>
      <w:r>
        <w:rPr>
          <w:rFonts w:ascii="Times New Roman CYR" w:hAnsi="Times New Roman CYR" w:cs="Times New Roman CYR"/>
          <w:b/>
          <w:bCs/>
          <w:sz w:val="24"/>
          <w:szCs w:val="24"/>
        </w:rPr>
        <w:t>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w:t>
      </w:r>
      <w:r>
        <w:rPr>
          <w:rFonts w:ascii="Times New Roman CYR" w:hAnsi="Times New Roman CYR" w:cs="Times New Roman CYR"/>
          <w:b/>
          <w:bCs/>
          <w:sz w:val="24"/>
          <w:szCs w:val="24"/>
        </w:rPr>
        <w:t>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w:t>
      </w:r>
      <w:r>
        <w:rPr>
          <w:rFonts w:ascii="Times New Roman CYR" w:hAnsi="Times New Roman CYR" w:cs="Times New Roman CYR"/>
          <w:b/>
          <w:bCs/>
          <w:sz w:val="24"/>
          <w:szCs w:val="24"/>
        </w:rPr>
        <w:t>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w:t>
      </w:r>
      <w:r>
        <w:rPr>
          <w:rFonts w:ascii="Times New Roman CYR" w:hAnsi="Times New Roman CYR" w:cs="Times New Roman CYR"/>
          <w:b/>
          <w:bCs/>
          <w:sz w:val="24"/>
          <w:szCs w:val="24"/>
        </w:rPr>
        <w:t>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w:t>
      </w:r>
      <w:r>
        <w:rPr>
          <w:rFonts w:ascii="Times New Roman CYR" w:hAnsi="Times New Roman CYR" w:cs="Times New Roman CYR"/>
          <w:b/>
          <w:bCs/>
          <w:sz w:val="24"/>
          <w:szCs w:val="24"/>
        </w:rPr>
        <w:t xml:space="preserve">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w:t>
      </w:r>
      <w:r>
        <w:rPr>
          <w:rFonts w:ascii="Times New Roman CYR" w:hAnsi="Times New Roman CYR" w:cs="Times New Roman CYR"/>
          <w:b/>
          <w:bCs/>
          <w:sz w:val="24"/>
          <w:szCs w:val="24"/>
        </w:rPr>
        <w:t xml:space="preserve"> емітентом отримано 10 або більше відсотків від загальної суми доходів за звітний рік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ПрАТ "Рафалiвський кар'єр" спецiалiзується на переробцi будiвельних нерудних матерiалiв . Основна продукцiя-щебiнь, який випускається в широкому асортиментi</w:t>
      </w:r>
      <w:r>
        <w:rPr>
          <w:rFonts w:ascii="Times New Roman CYR" w:hAnsi="Times New Roman CYR" w:cs="Times New Roman CYR"/>
          <w:sz w:val="24"/>
          <w:szCs w:val="24"/>
        </w:rPr>
        <w:t>, а саме: - щебiнь фр.70 х 120 мм, 40 х 70 мм, 20 х 40 мм, 5 х 20 мм, 0 х 31,5 мм, 0 х 70 мм, 0 х 40 мм, 31,5 х 70 мм, 16 х 22 мм, 5 х 16 мм, 8 х 11 мм, 5 х 8 мм, 2 х 5 мм, вiдсiв 0 х 2 мм та 0 х 5 мм.</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споживачами продукцiї являються: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ППНII </w:t>
      </w:r>
      <w:r>
        <w:rPr>
          <w:rFonts w:ascii="Times New Roman CYR" w:hAnsi="Times New Roman CYR" w:cs="Times New Roman CYR"/>
          <w:sz w:val="24"/>
          <w:szCs w:val="24"/>
        </w:rPr>
        <w:t>"Гран-Iнвест"                               - 29513,3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"Обiо фiлiя "ЖЗIМ"                            - 9016,0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ТзОВ "Завод "Техно"                               - 8065,1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ТзОВ "АМiЛА "                                    </w:t>
      </w:r>
      <w:r>
        <w:rPr>
          <w:rFonts w:ascii="Times New Roman CYR" w:hAnsi="Times New Roman CYR" w:cs="Times New Roman CYR"/>
          <w:sz w:val="24"/>
          <w:szCs w:val="24"/>
        </w:rPr>
        <w:t xml:space="preserve">  - 1421,0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"IПГ "Майстер"                                 - 416,7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"Волиньбудiнвест"</w:t>
      </w:r>
      <w:r>
        <w:rPr>
          <w:rFonts w:ascii="Times New Roman CYR" w:hAnsi="Times New Roman CYR" w:cs="Times New Roman CYR"/>
          <w:sz w:val="24"/>
          <w:szCs w:val="24"/>
        </w:rPr>
        <w:tab/>
        <w:t xml:space="preserve">                         - 2623,8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"Озон"</w:t>
      </w:r>
      <w:r>
        <w:rPr>
          <w:rFonts w:ascii="Times New Roman CYR" w:hAnsi="Times New Roman CYR" w:cs="Times New Roman CYR"/>
          <w:sz w:val="24"/>
          <w:szCs w:val="24"/>
        </w:rPr>
        <w:tab/>
        <w:t xml:space="preserve">                                     - 1473,8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"Баутєх-Україна"</w:t>
      </w:r>
      <w:r>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- 711,8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ФГ "Перлина Турiї"</w:t>
      </w:r>
      <w:r>
        <w:rPr>
          <w:rFonts w:ascii="Times New Roman CYR" w:hAnsi="Times New Roman CYR" w:cs="Times New Roman CYR"/>
          <w:sz w:val="24"/>
          <w:szCs w:val="24"/>
        </w:rPr>
        <w:tab/>
        <w:t xml:space="preserve">                             - 1839,6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"Волинь-торг-пром"</w:t>
      </w:r>
      <w:r>
        <w:rPr>
          <w:rFonts w:ascii="Times New Roman CYR" w:hAnsi="Times New Roman CYR" w:cs="Times New Roman CYR"/>
          <w:sz w:val="24"/>
          <w:szCs w:val="24"/>
        </w:rPr>
        <w:tab/>
        <w:t xml:space="preserve">                         - 1082,4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"Вестол"</w:t>
      </w:r>
      <w:r>
        <w:rPr>
          <w:rFonts w:ascii="Times New Roman CYR" w:hAnsi="Times New Roman CYR" w:cs="Times New Roman CYR"/>
          <w:sz w:val="24"/>
          <w:szCs w:val="24"/>
        </w:rPr>
        <w:tab/>
        <w:t xml:space="preserve">                                     - 2767,5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"За</w:t>
      </w:r>
      <w:r>
        <w:rPr>
          <w:rFonts w:ascii="Times New Roman CYR" w:hAnsi="Times New Roman CYR" w:cs="Times New Roman CYR"/>
          <w:sz w:val="24"/>
          <w:szCs w:val="24"/>
        </w:rPr>
        <w:t>хiдавтодор"</w:t>
      </w:r>
      <w:r>
        <w:rPr>
          <w:rFonts w:ascii="Times New Roman CYR" w:hAnsi="Times New Roman CYR" w:cs="Times New Roman CYR"/>
          <w:sz w:val="24"/>
          <w:szCs w:val="24"/>
        </w:rPr>
        <w:tab/>
        <w:t xml:space="preserve">                             - 372,0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 "Ковель-Будпостач"</w:t>
      </w:r>
      <w:r>
        <w:rPr>
          <w:rFonts w:ascii="Times New Roman CYR" w:hAnsi="Times New Roman CYR" w:cs="Times New Roman CYR"/>
          <w:sz w:val="24"/>
          <w:szCs w:val="24"/>
        </w:rPr>
        <w:tab/>
        <w:t xml:space="preserve">                             - 1675,2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"Новотерм"</w:t>
      </w:r>
      <w:r>
        <w:rPr>
          <w:rFonts w:ascii="Times New Roman CYR" w:hAnsi="Times New Roman CYR" w:cs="Times New Roman CYR"/>
          <w:sz w:val="24"/>
          <w:szCs w:val="24"/>
        </w:rPr>
        <w:tab/>
        <w:t xml:space="preserve">                                 - 5521,8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ФОП Балаєскул Р.А.</w:t>
      </w:r>
      <w:r>
        <w:rPr>
          <w:rFonts w:ascii="Times New Roman CYR" w:hAnsi="Times New Roman CYR" w:cs="Times New Roman CYR"/>
          <w:sz w:val="24"/>
          <w:szCs w:val="24"/>
        </w:rPr>
        <w:tab/>
        <w:t xml:space="preserve">                             - 434,8 </w:t>
      </w:r>
      <w:r>
        <w:rPr>
          <w:rFonts w:ascii="Times New Roman CYR" w:hAnsi="Times New Roman CYR" w:cs="Times New Roman CYR"/>
          <w:sz w:val="24"/>
          <w:szCs w:val="24"/>
        </w:rPr>
        <w:t>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"Волбудтранс"</w:t>
      </w:r>
      <w:r>
        <w:rPr>
          <w:rFonts w:ascii="Times New Roman CYR" w:hAnsi="Times New Roman CYR" w:cs="Times New Roman CYR"/>
          <w:sz w:val="24"/>
          <w:szCs w:val="24"/>
        </w:rPr>
        <w:tab/>
        <w:t xml:space="preserve">                             - 809,3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ПрАТ "Ковельське ШБУ №63"</w:t>
      </w:r>
      <w:r>
        <w:rPr>
          <w:rFonts w:ascii="Times New Roman CYR" w:hAnsi="Times New Roman CYR" w:cs="Times New Roman CYR"/>
          <w:sz w:val="24"/>
          <w:szCs w:val="24"/>
        </w:rPr>
        <w:tab/>
        <w:t xml:space="preserve">                         - 898,5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"ПЛС"</w:t>
      </w:r>
      <w:r>
        <w:rPr>
          <w:rFonts w:ascii="Times New Roman CYR" w:hAnsi="Times New Roman CYR" w:cs="Times New Roman CYR"/>
          <w:sz w:val="24"/>
          <w:szCs w:val="24"/>
        </w:rPr>
        <w:tab/>
        <w:t xml:space="preserve">                                     - 359,8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ФОП Бондарець С.Г.</w:t>
      </w:r>
      <w:r>
        <w:rPr>
          <w:rFonts w:ascii="Times New Roman CYR" w:hAnsi="Times New Roman CYR" w:cs="Times New Roman CYR"/>
          <w:sz w:val="24"/>
          <w:szCs w:val="24"/>
        </w:rPr>
        <w:tab/>
        <w:t xml:space="preserve">                             - 4334,0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"Запчастина"</w:t>
      </w:r>
      <w:r>
        <w:rPr>
          <w:rFonts w:ascii="Times New Roman CYR" w:hAnsi="Times New Roman CYR" w:cs="Times New Roman CYR"/>
          <w:sz w:val="24"/>
          <w:szCs w:val="24"/>
        </w:rPr>
        <w:tab/>
        <w:t xml:space="preserve">                                 - 1143,6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також експортує продукцiю: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фiрма "Гранкруш " (Польша)</w:t>
      </w:r>
      <w:r>
        <w:rPr>
          <w:rFonts w:ascii="Times New Roman CYR" w:hAnsi="Times New Roman CYR" w:cs="Times New Roman CYR"/>
          <w:sz w:val="24"/>
          <w:szCs w:val="24"/>
        </w:rPr>
        <w:tab/>
        <w:t xml:space="preserve">                     - 2151,4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IП Мач</w:t>
      </w:r>
      <w:r>
        <w:rPr>
          <w:rFonts w:ascii="Times New Roman CYR" w:hAnsi="Times New Roman CYR" w:cs="Times New Roman CYR"/>
          <w:sz w:val="24"/>
          <w:szCs w:val="24"/>
        </w:rPr>
        <w:t>инський Т.I. (Бiлорусь)</w:t>
      </w:r>
      <w:r>
        <w:rPr>
          <w:rFonts w:ascii="Times New Roman CYR" w:hAnsi="Times New Roman CYR" w:cs="Times New Roman CYR"/>
          <w:sz w:val="24"/>
          <w:szCs w:val="24"/>
        </w:rPr>
        <w:tab/>
        <w:t xml:space="preserve">                     - 2204,3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Галузь перспективна.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конкурентом є  ПП "Регiон-Iнвест".</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w:t>
      </w:r>
      <w:r>
        <w:rPr>
          <w:rFonts w:ascii="Times New Roman CYR" w:hAnsi="Times New Roman CYR" w:cs="Times New Roman CYR"/>
          <w:b/>
          <w:bCs/>
          <w:sz w:val="24"/>
          <w:szCs w:val="24"/>
        </w:rPr>
        <w:t xml:space="preserve">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Суттєвого вiдчуження активiв за останнi п'ять рокiв не вiдбувалось.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за вiдповiдний пер</w:t>
      </w:r>
      <w:r>
        <w:rPr>
          <w:rFonts w:ascii="Times New Roman CYR" w:hAnsi="Times New Roman CYR" w:cs="Times New Roman CYR"/>
          <w:sz w:val="24"/>
          <w:szCs w:val="24"/>
        </w:rPr>
        <w:t>iод: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2017 роцi придбано горохот для дробiлки на суму (2 230,00 тис.грн)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придбано обладнання для подрiбнення камене-щебеневої продукцiї на суму 17 500,00 (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  придбано автомобiль "БЕЛАЗ" - 250,0 тис.грн., проведено модерн</w:t>
      </w:r>
      <w:r>
        <w:rPr>
          <w:rFonts w:ascii="Times New Roman CYR" w:hAnsi="Times New Roman CYR" w:cs="Times New Roman CYR"/>
          <w:sz w:val="24"/>
          <w:szCs w:val="24"/>
        </w:rPr>
        <w:t>iзацiю ваги вагонної типу ТВВ-150F на суму 445,8 тис.грн., проведено полiпшення основних засобiв на 3568,2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значнi iнвестицiї або придбання, пов'язанi з господарською дiяльнiстю Товариство не планує.</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проводилось полiпшення осно</w:t>
      </w:r>
      <w:r>
        <w:rPr>
          <w:rFonts w:ascii="Times New Roman CYR" w:hAnsi="Times New Roman CYR" w:cs="Times New Roman CYR"/>
          <w:sz w:val="24"/>
          <w:szCs w:val="24"/>
        </w:rPr>
        <w:t>вних засобiв на суму 1856,3 тис.грн., а саме придбали живильник Т - 15 для дробiлки № 1  на суму - 502,5 тис.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проводилося полiпшення основних засобiв на суму 5014,0 тис.грн., а також було придбано  систему вiдеонагляду на суму 242,0 тис.гр</w:t>
      </w:r>
      <w:r>
        <w:rPr>
          <w:rFonts w:ascii="Times New Roman CYR" w:hAnsi="Times New Roman CYR" w:cs="Times New Roman CYR"/>
          <w:sz w:val="24"/>
          <w:szCs w:val="24"/>
        </w:rPr>
        <w:t>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w:t>
      </w:r>
      <w:r>
        <w:rPr>
          <w:rFonts w:ascii="Times New Roman CYR" w:hAnsi="Times New Roman CYR" w:cs="Times New Roman CYR"/>
          <w:b/>
          <w:bCs/>
          <w:sz w:val="24"/>
          <w:szCs w:val="24"/>
        </w:rPr>
        <w:t>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w:t>
      </w:r>
      <w:r>
        <w:rPr>
          <w:rFonts w:ascii="Times New Roman CYR" w:hAnsi="Times New Roman CYR" w:cs="Times New Roman CYR"/>
          <w:b/>
          <w:bCs/>
          <w:sz w:val="24"/>
          <w:szCs w:val="24"/>
        </w:rPr>
        <w:t>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товариство використовує у своїй дiяльностi для виробництва та видобуття корисних копалин.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w:t>
      </w:r>
      <w:r>
        <w:rPr>
          <w:rFonts w:ascii="Times New Roman CYR" w:hAnsi="Times New Roman CYR" w:cs="Times New Roman CYR"/>
          <w:sz w:val="24"/>
          <w:szCs w:val="24"/>
        </w:rPr>
        <w:t>використовує власнi основнi засоби оцiнка яких у облiку, формах звiтностi достовiрна.  Надходження основних засобiв пiдтвердженi первинними документами та оцiненi по вартостi придбання. Вибуття пiдтвердженi вiдповiдними документами. Законсервованих основни</w:t>
      </w:r>
      <w:r>
        <w:rPr>
          <w:rFonts w:ascii="Times New Roman CYR" w:hAnsi="Times New Roman CYR" w:cs="Times New Roman CYR"/>
          <w:sz w:val="24"/>
          <w:szCs w:val="24"/>
        </w:rPr>
        <w:t>х засобiв не має. Основнi засоби емiтента знаходяться за мiсцем реєстрацiї пiдприємства. Особливостей по екологiчних питаннях, якi б могли позначитися на використаннi активiв пiдприємства не спостерiгається. Iнформацiя щодо планiв капiтального будiвництва,</w:t>
      </w:r>
      <w:r>
        <w:rPr>
          <w:rFonts w:ascii="Times New Roman CYR" w:hAnsi="Times New Roman CYR" w:cs="Times New Roman CYR"/>
          <w:sz w:val="24"/>
          <w:szCs w:val="24"/>
        </w:rPr>
        <w:t xml:space="preserve"> розширення або удосконалення основних засобiв, характер та причини таких планiв, суми видаткiв, в тому </w:t>
      </w:r>
      <w:r>
        <w:rPr>
          <w:rFonts w:ascii="Times New Roman CYR" w:hAnsi="Times New Roman CYR" w:cs="Times New Roman CYR"/>
          <w:sz w:val="24"/>
          <w:szCs w:val="24"/>
        </w:rPr>
        <w:lastRenderedPageBreak/>
        <w:t>числi вже зроблених, опис методу фiнансування, прогнознi дати початку та закiнчення дiяльностi та очiкуване зростання виробничих потужностей пiсля її за</w:t>
      </w:r>
      <w:r>
        <w:rPr>
          <w:rFonts w:ascii="Times New Roman CYR" w:hAnsi="Times New Roman CYR" w:cs="Times New Roman CYR"/>
          <w:sz w:val="24"/>
          <w:szCs w:val="24"/>
        </w:rPr>
        <w:t>вершення -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Головною проблемою є низька платоспроможнiсть замовникiв.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w:t>
      </w:r>
      <w:r>
        <w:rPr>
          <w:rFonts w:ascii="Times New Roman CYR" w:hAnsi="Times New Roman CYR" w:cs="Times New Roman CYR"/>
          <w:b/>
          <w:bCs/>
          <w:sz w:val="24"/>
          <w:szCs w:val="24"/>
        </w:rPr>
        <w:t>атність робочого капіталу для поточних потреб, можливі шляхи покращення ліквідності за оцінками фахівців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пiдприємства фiнансується за рахунок власних коштiв та з залученням кредитiв. Залучення додаткових машин та устаткування та  розшир</w:t>
      </w:r>
      <w:r>
        <w:rPr>
          <w:rFonts w:ascii="Times New Roman CYR" w:hAnsi="Times New Roman CYR" w:cs="Times New Roman CYR"/>
          <w:sz w:val="24"/>
          <w:szCs w:val="24"/>
        </w:rPr>
        <w:t>ення ринкiв збуту можуть посприяти покращенню лiквiдностi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i не виконаних</w:t>
      </w:r>
      <w:r>
        <w:rPr>
          <w:rFonts w:ascii="Times New Roman CYR" w:hAnsi="Times New Roman CYR" w:cs="Times New Roman CYR"/>
          <w:sz w:val="24"/>
          <w:szCs w:val="24"/>
        </w:rPr>
        <w:t xml:space="preserve"> договорiв немає.</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збiльшити в</w:t>
      </w:r>
      <w:r>
        <w:rPr>
          <w:rFonts w:ascii="Times New Roman CYR" w:hAnsi="Times New Roman CYR" w:cs="Times New Roman CYR"/>
          <w:sz w:val="24"/>
          <w:szCs w:val="24"/>
        </w:rPr>
        <w:t>ипуск камене-щебеневої продукцiї, та знайти новi ринки її збуту.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Надавати транспортнi послуги по перевезенню щебеневої продукцiї споживачам.</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Проводити охороннi заходи по збереженню рекультивованих земель.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Покращити рекламу виготовленої продукцiї.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w:t>
      </w:r>
      <w:r>
        <w:rPr>
          <w:rFonts w:ascii="Times New Roman CYR" w:hAnsi="Times New Roman CYR" w:cs="Times New Roman CYR"/>
          <w:b/>
          <w:bCs/>
          <w:sz w:val="24"/>
          <w:szCs w:val="24"/>
        </w:rPr>
        <w:t>літики емітента щодо досліджень та розробок, вказати суму витрат на дослідження та розробку за звітний рік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перспективу з метою збiльшення запасiв родовища є можливiсть провести геологiчну дорозвiдку на пiвнiчний захiд вiд iснуючого кар'єру в сторону с.Iванчi в межах 300м. вибухонебезпечної зони на площi бiля 22 га на малопродуктивних землях Полицької сiльськ</w:t>
      </w:r>
      <w:r>
        <w:rPr>
          <w:rFonts w:ascii="Times New Roman CYR" w:hAnsi="Times New Roman CYR" w:cs="Times New Roman CYR"/>
          <w:sz w:val="24"/>
          <w:szCs w:val="24"/>
        </w:rPr>
        <w:t xml:space="preserve">ої ради. За прогнозами це дасть можливiсть збiльшити балансовi запаси високоякiсною сировиною 4300 т.м.куб. Основними напрямками розвитку гiрничих робiт передбачається проведення розкривних i видобувних робiт в пiвденнiй частинi кар'єру в межах земельного </w:t>
      </w:r>
      <w:r>
        <w:rPr>
          <w:rFonts w:ascii="Times New Roman CYR" w:hAnsi="Times New Roman CYR" w:cs="Times New Roman CYR"/>
          <w:sz w:val="24"/>
          <w:szCs w:val="24"/>
        </w:rPr>
        <w:t>вiдводу для вiдпрацювання запасiв. Обрахунки затрат на проведння геологiчної розвiдки ще не проводились.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w:t>
      </w:r>
      <w:r>
        <w:rPr>
          <w:rFonts w:ascii="Times New Roman CYR" w:hAnsi="Times New Roman CYR" w:cs="Times New Roman CYR"/>
          <w:b/>
          <w:bCs/>
          <w:sz w:val="24"/>
          <w:szCs w:val="24"/>
        </w:rPr>
        <w:t>ацію про результати та аналіз господарювання емітента за останні три роки у формі аналітичної довідки в довільній формі</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суттєва iнформацiя вiдсутня. Аналiтична довiдка про результати дiяльностi товариства за останнi три роки не складалась.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w:t>
      </w:r>
      <w:r>
        <w:rPr>
          <w:rFonts w:ascii="Times New Roman CYR" w:hAnsi="Times New Roman CYR" w:cs="Times New Roman CYR"/>
          <w:b/>
          <w:bCs/>
          <w:sz w:val="28"/>
          <w:szCs w:val="28"/>
        </w:rPr>
        <w:t>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керує роботою товариства одноособово.</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Бортник Петро Петрович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складається з трьох осiб - голови наглядової ради i два члени наглядової ради.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Ольховий Юрiй Васильович - Голова наглядової ради</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Кононюк Iван Iванович  - Член наглядової ради</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Сльозко Вiктор Михайлович  - Член наглядової ради</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Вищий орган уп</w:t>
            </w:r>
            <w:r>
              <w:rPr>
                <w:rFonts w:ascii="Times New Roman CYR" w:hAnsi="Times New Roman CYR" w:cs="Times New Roman CYR"/>
              </w:rPr>
              <w:t>равлiння</w:t>
            </w:r>
          </w:p>
        </w:tc>
        <w:tc>
          <w:tcPr>
            <w:tcW w:w="4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Всi акцiонери товариства</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Ольховий Юрiй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Львiвський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"Луцькавтодор", 13349767, Голова наглядової ради ради</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 Посадову особу обрано термiном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Виконує свої обов'язки у в</w:t>
            </w:r>
            <w:r>
              <w:rPr>
                <w:rFonts w:ascii="Times New Roman CYR" w:hAnsi="Times New Roman CYR" w:cs="Times New Roman CYR"/>
              </w:rPr>
              <w:t xml:space="preserve">iдпоповiдностi до Статуту, внутрiшнiх положень товариства та посадової iнструкцiї.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обiймала свою посаду протягом всього звiтного перiоду. Винагороди, в тому числi в натуральнiй формi, не отримує. Непогашеної судимостi за корисливi та посадо</w:t>
            </w:r>
            <w:r>
              <w:rPr>
                <w:rFonts w:ascii="Times New Roman CYR" w:hAnsi="Times New Roman CYR" w:cs="Times New Roman CYR"/>
              </w:rPr>
              <w:t>вi злочини посадова особа не має. Є акцiонером товариства.</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Стаж керiвної роботи - 41 рiк, загальний стаж роботи - 48 р.</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останнiх 5 рокiв обiймає посаду президента ТОВ "ЛАД", 43000, Волинська обл., м.Луцьк, пров.Дорожний, 4.</w:t>
            </w:r>
          </w:p>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Стадник Нiна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ДЕУ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ВАТ "Рафалiвський кар"єр", 13976731, Економiст   </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14.05.1996, Посадову особу обрано на невизначений термiн.</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Виконує свої обов'язки у вiдповiдностi до посадової iнструкцiї. Винагороди, в тому числi в натуральнiй формi, не отримує.</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обiймала свою посаду протягом всього звiтного перiоду. Непогашеної судимостi за корисливi та посадовi злочини посадова </w:t>
            </w:r>
            <w:r>
              <w:rPr>
                <w:rFonts w:ascii="Times New Roman CYR" w:hAnsi="Times New Roman CYR" w:cs="Times New Roman CYR"/>
              </w:rPr>
              <w:t>особа не має.Стаж керiвної роботи - 24 роки, загальний стаж роботи - 33р. Протягом останнiх 5 рокiв обiймає посаду головного бухгалтера ПрАТ "Рафалiвский кар'єр". Акцiями товариства не володiє.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Бортник Петро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сер.-спецiальна, Кам'янець-Подiльський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"Рафалiвський кар"єр", 13976731, Головний iнженер</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16.11.2020, Посадову особу обрано на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Здi</w:t>
            </w:r>
            <w:r>
              <w:rPr>
                <w:rFonts w:ascii="Times New Roman CYR" w:hAnsi="Times New Roman CYR" w:cs="Times New Roman CYR"/>
              </w:rPr>
              <w:t>йснює керiвництво поточною дiяльнiстю товариства у вiдповiдностi до Статуту, внутрiшнiх положень товариства та посадової iнструкцiї. Винагороди, в тому числi в натуральнiй формi, не отримує. Непогашеної судимостi за корисливi та посадовi злочини посадова о</w:t>
            </w:r>
            <w:r>
              <w:rPr>
                <w:rFonts w:ascii="Times New Roman CYR" w:hAnsi="Times New Roman CYR" w:cs="Times New Roman CYR"/>
              </w:rPr>
              <w:t xml:space="preserve">соба не має. Стаж керiвної роботи - 21 рiк, загальний стаж роботи - 37р. Протягом останнiх 5 рокiв обiймає посаду директора ПрАТ "Рафалiвський кар'єр". Посади на </w:t>
            </w:r>
            <w:r>
              <w:rPr>
                <w:rFonts w:ascii="Times New Roman CYR" w:hAnsi="Times New Roman CYR" w:cs="Times New Roman CYR"/>
              </w:rPr>
              <w:lastRenderedPageBreak/>
              <w:t>iнших пiдприємствах не обiймає. Акцiями товариства не володiє. Посадова особа рiшенням наглядо</w:t>
            </w:r>
            <w:r>
              <w:rPr>
                <w:rFonts w:ascii="Times New Roman CYR" w:hAnsi="Times New Roman CYR" w:cs="Times New Roman CYR"/>
              </w:rPr>
              <w:t>вої ради ПрАТ "Рафалiвський кар'єр" вiд 16.11.2021 року переобрана на новий термiн.</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Кононюк Iван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"ПВК-76", 08564370, майстер</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 Посадову особу обрано термiном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Виконує обов'язки до Статуту, внутрiшнiх положень товариства.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посадова особа не має. Посадова особа обiймала свою посаду протягом всього звiтного перiоду. Винагороди, в тому числi в натуральнiй формi,</w:t>
            </w:r>
            <w:r>
              <w:rPr>
                <w:rFonts w:ascii="Times New Roman CYR" w:hAnsi="Times New Roman CYR" w:cs="Times New Roman CYR"/>
              </w:rPr>
              <w:t xml:space="preserve"> не отримує. Є акцiонером товариства.</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Загальний стаж роботи - 41 р. Посади у iнших пiдприємствах не обiймає. Протягом останнiх 5 рокiв обiймав посаду помiчника машинiста тепловоза ПрАТ "Рафалiвський кар'єр".                                                 </w:t>
            </w:r>
            <w:r>
              <w:rPr>
                <w:rFonts w:ascii="Times New Roman CYR" w:hAnsi="Times New Roman CYR" w:cs="Times New Roman CYR"/>
              </w:rPr>
              <w:t xml:space="preserve">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Сльозко Вiктор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"Луцькавтодор-Сервiс", 23251561, начальник РММ</w:t>
            </w:r>
          </w:p>
        </w:tc>
        <w:tc>
          <w:tcPr>
            <w:tcW w:w="155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 Посадова особа обрана на термiн дiї повноважень членiв наглядової ради.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Виконує обов'язки до Статуту, внутрiшнiх положень товариства. Непогашеної судимостi за корисливi та посадовi злочини посадова особа не має. Винагороди, в тому числi в натуральнiй формi, не отримує.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на пiдприємствi не обiймає. Протягом останнiх п'ят</w:t>
            </w:r>
            <w:r>
              <w:rPr>
                <w:rFonts w:ascii="Times New Roman CYR" w:hAnsi="Times New Roman CYR" w:cs="Times New Roman CYR"/>
              </w:rPr>
              <w:t>и рокiв обiймав посади: начальник РММ на ПрАТ "Луцькавтодор"; начальник РММ на ТОВ "Луцькавтодор-Сервiс" (43010, м. Луцьк, вул. Дубнiвська, 66). Загальний стаж роботи - 29 рокiв.</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Акцiями товариства не володiє. Є представником акцiонера Ольхового Юрiя Васил</w:t>
            </w:r>
            <w:r>
              <w:rPr>
                <w:rFonts w:ascii="Times New Roman CYR" w:hAnsi="Times New Roman CYR" w:cs="Times New Roman CYR"/>
              </w:rPr>
              <w:t>ьовича.</w:t>
            </w: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Ольховий Юрiй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94,25772022728</w:t>
            </w:r>
          </w:p>
        </w:tc>
        <w:tc>
          <w:tcPr>
            <w:tcW w:w="2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277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раи</w:t>
            </w:r>
          </w:p>
        </w:tc>
        <w:tc>
          <w:tcPr>
            <w:tcW w:w="4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Кононюк Iван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0,03037785187</w:t>
            </w:r>
          </w:p>
        </w:tc>
        <w:tc>
          <w:tcPr>
            <w:tcW w:w="2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збiльшити випуск камене-щебеневої продукцiї, та знайти новi ринки її збуту. Надавати транспортнi послуги по перевезенню щебеневої продукцiї споживачам. Проводити охороннi заходи по збереженню рекультивованих земель. Покращити рекламу виготовлено</w:t>
      </w:r>
      <w:r>
        <w:rPr>
          <w:rFonts w:ascii="Times New Roman CYR" w:hAnsi="Times New Roman CYR" w:cs="Times New Roman CYR"/>
          <w:sz w:val="24"/>
          <w:szCs w:val="24"/>
        </w:rPr>
        <w:t>ї продукцiї.  На перспективу з метою збiльшення запасiв родовища є можливiсть провести геологiчну дорозвiдку на пiвнiчний захiд вiд iснуючого кар'єру в сторону с.Iванчi в межах 300м. вибухонебезпечної зони на площi бiля 22 га на малопродуктивних землях Пол</w:t>
      </w:r>
      <w:r>
        <w:rPr>
          <w:rFonts w:ascii="Times New Roman CYR" w:hAnsi="Times New Roman CYR" w:cs="Times New Roman CYR"/>
          <w:sz w:val="24"/>
          <w:szCs w:val="24"/>
        </w:rPr>
        <w:t>ицької сiльської ради. За прогнозами це дасть можливiсть збiльшити балансовi запаси високоякiсною сировиною 4300 т.м.куб. Основними напрямками розвитку гiрничих робiт передбачається проведення розкривних i видобувних робiт в пiвденнiй частинi кар'єру в меж</w:t>
      </w:r>
      <w:r>
        <w:rPr>
          <w:rFonts w:ascii="Times New Roman CYR" w:hAnsi="Times New Roman CYR" w:cs="Times New Roman CYR"/>
          <w:sz w:val="24"/>
          <w:szCs w:val="24"/>
        </w:rPr>
        <w:t>ах земельного вiдводу для вiдпрацювання запасiв. Обрахунки затрат на проведння геологiчної розвiдки ще не проводились.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останнiх 5 рокiв  характер бiзнесу товариства  не змiнився. Полiтика товариства передбачає</w:t>
      </w:r>
      <w:r>
        <w:rPr>
          <w:rFonts w:ascii="Times New Roman CYR" w:hAnsi="Times New Roman CYR" w:cs="Times New Roman CYR"/>
          <w:sz w:val="24"/>
          <w:szCs w:val="24"/>
        </w:rPr>
        <w:t xml:space="preserve"> пiдтримання стабiльного рiвня капiталу для забезпечення  довiри з боку iнвесторiв, кредиторiв та учасникiв ринку, а також для забезпечення  стiйкого розвитку  господарської дiяльностi в майбутньому.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w:t>
      </w:r>
      <w:r>
        <w:rPr>
          <w:rFonts w:ascii="Times New Roman CYR" w:hAnsi="Times New Roman CYR" w:cs="Times New Roman CYR"/>
          <w:b/>
          <w:bCs/>
          <w:sz w:val="24"/>
          <w:szCs w:val="24"/>
        </w:rPr>
        <w:t>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емiтент не укладав деривативи та не вчиняв правочинiв щ</w:t>
      </w:r>
      <w:r>
        <w:rPr>
          <w:rFonts w:ascii="Times New Roman CYR" w:hAnsi="Times New Roman CYR" w:cs="Times New Roman CYR"/>
          <w:sz w:val="24"/>
          <w:szCs w:val="24"/>
        </w:rPr>
        <w:t>одо похiдних цiнних паперiв.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Завдань та полiтики Тов</w:t>
      </w:r>
      <w:r>
        <w:rPr>
          <w:rFonts w:ascii="Times New Roman CYR" w:hAnsi="Times New Roman CYR" w:cs="Times New Roman CYR"/>
          <w:sz w:val="24"/>
          <w:szCs w:val="24"/>
        </w:rPr>
        <w:t>ариства щодо управлiння фiнансовими ризиками немає.</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так як товариство прямо залежить вiд наступних факто</w:t>
      </w:r>
      <w:r>
        <w:rPr>
          <w:rFonts w:ascii="Times New Roman CYR" w:hAnsi="Times New Roman CYR" w:cs="Times New Roman CYR"/>
          <w:sz w:val="24"/>
          <w:szCs w:val="24"/>
        </w:rPr>
        <w:t>рiв: Збiльшення податкiв та нарахувань, використання застарiлого обладнання, погiршення економiчного стану у країнi, збiльшення цiни на матерiальнi ресурси та сировину та iншi фактори, якi безпосередньо впливають на цiну продукцiї та послуг, якi виробляє т</w:t>
      </w:r>
      <w:r>
        <w:rPr>
          <w:rFonts w:ascii="Times New Roman CYR" w:hAnsi="Times New Roman CYR" w:cs="Times New Roman CYR"/>
          <w:sz w:val="24"/>
          <w:szCs w:val="24"/>
        </w:rPr>
        <w:t xml:space="preserve">а надає Товариство. До кредитного ризику Товариство схильне, оскiльки користується кредитами банкiв. Товариство не схильне до ризику лiквiдностi, так як за результатами звiтного перiоду Товариство є платоспроможнiм та може виконати свої зобов'язання перед </w:t>
      </w:r>
      <w:r>
        <w:rPr>
          <w:rFonts w:ascii="Times New Roman CYR" w:hAnsi="Times New Roman CYR" w:cs="Times New Roman CYR"/>
          <w:sz w:val="24"/>
          <w:szCs w:val="24"/>
        </w:rPr>
        <w:t>контрагентами.Товариство схильне до ризикiв грошових потокiв, як i всi пiдприємства, так як при здiйсненi господарської дiяльностi у Товариства виникає необхiднiсть в управлiннi та збалансуваннi грошових потокiв для забезпечення фiнансової рiвноваги емiтен</w:t>
      </w:r>
      <w:r>
        <w:rPr>
          <w:rFonts w:ascii="Times New Roman CYR" w:hAnsi="Times New Roman CYR" w:cs="Times New Roman CYR"/>
          <w:sz w:val="24"/>
          <w:szCs w:val="24"/>
        </w:rPr>
        <w:t>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власного кодексу корпоративного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w:t>
      </w:r>
      <w:r>
        <w:rPr>
          <w:rFonts w:ascii="Times New Roman CYR" w:hAnsi="Times New Roman CYR" w:cs="Times New Roman CYR"/>
          <w:b/>
          <w:bCs/>
          <w:sz w:val="24"/>
          <w:szCs w:val="24"/>
        </w:rPr>
        <w:t xml:space="preserve">іб або інший </w:t>
      </w:r>
      <w:r>
        <w:rPr>
          <w:rFonts w:ascii="Times New Roman CYR" w:hAnsi="Times New Roman CYR" w:cs="Times New Roman CYR"/>
          <w:b/>
          <w:bCs/>
          <w:sz w:val="24"/>
          <w:szCs w:val="24"/>
        </w:rPr>
        <w:lastRenderedPageBreak/>
        <w:t>кодекс корпоративного управління, який емітент добровільно вирішив застосовувати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кодекс корпоративного управлiння фондової бiржi, об'єднання юридичних осiб або iнший кодекс корпоративного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w:t>
      </w:r>
      <w:r>
        <w:rPr>
          <w:rFonts w:ascii="Times New Roman CYR" w:hAnsi="Times New Roman CYR" w:cs="Times New Roman CYR"/>
          <w:b/>
          <w:bCs/>
          <w:sz w:val="24"/>
          <w:szCs w:val="24"/>
        </w:rPr>
        <w:t>формація про практику корпоративного управління, застосовувану понад визначені законодавством вимоги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Практики корпоративного управлiння, застосованої понад визначенi законодавством вимоги немає.</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вiдхиляється вiд положень</w:t>
      </w:r>
      <w:r>
        <w:rPr>
          <w:rFonts w:ascii="Times New Roman CYR" w:hAnsi="Times New Roman CYR" w:cs="Times New Roman CYR"/>
          <w:sz w:val="24"/>
          <w:szCs w:val="24"/>
        </w:rPr>
        <w:t xml:space="preserve"> кодексу корпоративного управлiння, оскiльки не має кодексу корпоративного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w:t>
            </w:r>
            <w:r>
              <w:rPr>
                <w:rFonts w:ascii="Times New Roman CYR" w:hAnsi="Times New Roman CYR" w:cs="Times New Roman CYR"/>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рiчних  загальних зборiв акцiонерiв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Приватного акцiонерного товариства "Рафалiвський кар'єр"</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(надалi - "Товариство")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Рiвненська область, Вараський район,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 Iванчi</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Pr>
                <w:rFonts w:ascii="Times New Roman CYR" w:hAnsi="Times New Roman CYR" w:cs="Times New Roman CYR"/>
              </w:rPr>
              <w:t xml:space="preserve">          "23" квiтня  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Мiсце проведення Зборiв: 35042, Рiвненська обл., Вараський р-н (бувший Володимирецький р-н), с. Iванчi, вул. Робiтнича, 28, кабiнет №1.</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початку проведення зборiв 10 год. 00 хв.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на яку складено перелiк акцiонерiв</w:t>
            </w:r>
            <w:r>
              <w:rPr>
                <w:rFonts w:ascii="Times New Roman CYR" w:hAnsi="Times New Roman CYR" w:cs="Times New Roman CYR"/>
              </w:rPr>
              <w:t xml:space="preserve">, якi мають право на участь у Зборах: 19 квiтня 2021 року.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осiб, включених до реєстру власникiв iменних цiнних паперiв ПрАТ "Рафалiвський кар'єр", складеного Нацiональним Депозитарiєм України станом на 24 годину 19.04.2021 року, якi маю</w:t>
            </w:r>
            <w:r>
              <w:rPr>
                <w:rFonts w:ascii="Times New Roman CYR" w:hAnsi="Times New Roman CYR" w:cs="Times New Roman CYR"/>
              </w:rPr>
              <w:t>ть право на участь у Загальних Зборах становить 222 (двiстi двадцять двi) особи.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перевiрки повноважень акцiонерiв та їх уповноважених представникiв, що прибули для участi у Зборах, створена Реєстрацiйна комiсiя.</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Реєстрацiйної комiсiї Бачинський </w:t>
            </w:r>
            <w:r>
              <w:rPr>
                <w:rFonts w:ascii="Times New Roman CYR" w:hAnsi="Times New Roman CYR" w:cs="Times New Roman CYR"/>
              </w:rPr>
              <w:t>Олександр Миколайович ознайомив присутнiх з Протоколом Реєстрацiйної комiсiї щодо пiдведення пiдсумкiв реєстрацiї акцiонерiв, що прибули для участi у рiчних загальних зборах акцiонерiв ПрАТ "Рафалiвський кар'єр" 23.04.2021р.</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проведення загальних зб</w:t>
            </w:r>
            <w:r>
              <w:rPr>
                <w:rFonts w:ascii="Times New Roman CYR" w:hAnsi="Times New Roman CYR" w:cs="Times New Roman CYR"/>
              </w:rPr>
              <w:t>орiв акцiонерiв статутний капiтал товариства подiлений на 6583744 (шiсть мiльйонiв п'ятсот вiсiмдесят три тисячi сiмсот сорок чотири) штуки простих iменних акцiй, номiнальною вартiстю 0,25 коп. кожна та складає 1645936 (один мiльйон шiстсот сорок п'ять тис</w:t>
            </w:r>
            <w:r>
              <w:rPr>
                <w:rFonts w:ascii="Times New Roman CYR" w:hAnsi="Times New Roman CYR" w:cs="Times New Roman CYR"/>
              </w:rPr>
              <w:t>яч дев'ятсот тридцять шiсть) гривень 00 копiйок.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Загальна кiлькiсть цiнних паперiв Товариства згiдно реєстру власникiв iменних цiнних паперiв ПрАТ "Рафалiвський кар'єр", складеного Нацiональним Депозитарiєм України станом на 24 годину 19.04.2021 року, скла</w:t>
            </w:r>
            <w:r>
              <w:rPr>
                <w:rFonts w:ascii="Times New Roman CYR" w:hAnsi="Times New Roman CYR" w:cs="Times New Roman CYR"/>
              </w:rPr>
              <w:t>дає 6 583 744  ( Шiсть мiльйонiв п'ятсот вiсiмдесят три  тисячi сiмсот сорок чотири   ) штук простих iменних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голосуючих акцiй Товариства згiдно реєстру, складеного Нацiональним Депозитарiєм України станом на 24 годину 19.04.2021 року склад</w:t>
            </w:r>
            <w:r>
              <w:rPr>
                <w:rFonts w:ascii="Times New Roman CYR" w:hAnsi="Times New Roman CYR" w:cs="Times New Roman CYR"/>
              </w:rPr>
              <w:t>ає 6 224 869  (Шiсть мiльйонiв двiстi двадцять чотири  тисячi  вiсiмсот шiстдесят дев'ять ) штук.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час реєстрацiї встановлено, що для участi у Загальних зборах з тих акцiонерiв, що володiють голосуючими акцiями, зареєструвалися  лише шiсть  акцiонерiв я</w:t>
            </w:r>
            <w:r>
              <w:rPr>
                <w:rFonts w:ascii="Times New Roman CYR" w:hAnsi="Times New Roman CYR" w:cs="Times New Roman CYR"/>
              </w:rPr>
              <w:t xml:space="preserve">ким належить 6 214 021 штук простих iменних акцiй Товариства, що складає 94,38 % вiд загальної кiлькостi акцiй Товариства та 99,82 % вiд загальної кiлькостi голосуючих акцiй.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Решта прибулих акцiонерiв голосуючими акцiями не володiють, оскiльки не уклали в</w:t>
            </w:r>
            <w:r>
              <w:rPr>
                <w:rFonts w:ascii="Times New Roman CYR" w:hAnsi="Times New Roman CYR" w:cs="Times New Roman CYR"/>
              </w:rPr>
              <w:t>iдповiднi договори iз депозитарною установою, про що їм роз'яснено. Бюлетенi їм не видавались.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Письмових скарг та заяв до реєстрацiйної комiсiї не надходило.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вiдповiдностi до вимог статтi 41 Закону України "Про акцiонернi товариства" кворум для проведенн</w:t>
            </w:r>
            <w:r>
              <w:rPr>
                <w:rFonts w:ascii="Times New Roman CYR" w:hAnsi="Times New Roman CYR" w:cs="Times New Roman CYR"/>
              </w:rPr>
              <w:t>я Зборiв наявний. Збори є правомочними.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(Протокол Реєстрацiйної комiсiї щодо пiдведення результатiв реєстрацiї акцiонерiв, що прибули для участi у рiчних Загальних зборах акцiонерiв ПрАТ "Рафалiвський кар'єр" 23.04.2021 року додається).</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метою дотримання</w:t>
            </w:r>
            <w:r>
              <w:rPr>
                <w:rFonts w:ascii="Times New Roman CYR" w:hAnsi="Times New Roman CYR" w:cs="Times New Roman CYR"/>
              </w:rPr>
              <w:t xml:space="preserve"> режиму карантину при проведеннi зборiв вживаються заходи, що були визначенi рiшенням Наглядової ради вiд 07.04.2021 р., i перед початком зборiв вирiшено за згодою всiх присутнiх перемiститись iз кабiнету директора на прилеглу до адмiнiстративного корпусу </w:t>
            </w:r>
            <w:r>
              <w:rPr>
                <w:rFonts w:ascii="Times New Roman CYR" w:hAnsi="Times New Roman CYR" w:cs="Times New Roman CYR"/>
              </w:rPr>
              <w:t>пiдприємства територiю перед входом у адмiнбудинок пiдприємства.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є правомочними та оголошуються вiдкритими.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Про обрання лiчильної комiсiї Загальних зборiв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Про обрання Голови Загальних зборiв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Про обрання Секретаря Загальних зборiв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затвердження регламенту Загальних зборiв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Про звiт Наглядової ради Товариства про дiяльнiсть за 2020 рiк.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Про звiт Виконавчо</w:t>
            </w:r>
            <w:r>
              <w:rPr>
                <w:rFonts w:ascii="Times New Roman CYR" w:hAnsi="Times New Roman CYR" w:cs="Times New Roman CYR"/>
              </w:rPr>
              <w:t xml:space="preserve">го органу Товариства про дiяльнiсть за 2020 рiк.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Про затвердження рiчного звiту Товариства за 2020 рiк.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порядок розподiлу прибутку (покриття збиткiв) Товариства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прийняття рiшення за наслiдками розгляду звiтiв Наглядової рад</w:t>
            </w:r>
            <w:r>
              <w:rPr>
                <w:rFonts w:ascii="Times New Roman CYR" w:hAnsi="Times New Roman CYR" w:cs="Times New Roman CYR"/>
              </w:rPr>
              <w:t xml:space="preserve">и, виконавчого органу.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попереднє схвалення значних правочинiв, якi можуть вчинятися Товариством протягом одного року з дня проведення Загальних зборiв.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погодити рiшення Наглядової ради про надання повноважень з пiдрахунку голосiв р</w:t>
            </w:r>
            <w:r>
              <w:rPr>
                <w:rFonts w:ascii="Times New Roman CYR" w:hAnsi="Times New Roman CYR" w:cs="Times New Roman CYR"/>
              </w:rPr>
              <w:t xml:space="preserve">еєстрацiйнiй комiсiї до моменту обрання лiчильної комiсiї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Постановили: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рiшенням Наглядової Ради Товариства до обрання лiчильної комiсiї рiшенням загальних зборiв акцiонерiв призначити тимчасову лiчильну комiсiї для пiдрахунку голосiв та покласти функцi</w:t>
            </w:r>
            <w:r>
              <w:rPr>
                <w:rFonts w:ascii="Times New Roman CYR" w:hAnsi="Times New Roman CYR" w:cs="Times New Roman CYR"/>
              </w:rPr>
              <w:t>ї тимчасової лiчильної комiсiї на членiв реєстрацiйної комiсiї.</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перейти до розгляду питань порядку денного.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Питання №1 порядку денного (Про обрання лiчильної комiсiї Загальних зборiв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Товариства Бортника П.П.</w:t>
            </w:r>
            <w:r>
              <w:rPr>
                <w:rFonts w:ascii="Times New Roman CYR" w:hAnsi="Times New Roman CYR" w:cs="Times New Roman CYR"/>
              </w:rPr>
              <w:t>, який повiдомив, що згiдно ст.44,45 ЗУ "Про акцiонернi товариства" органiзацiя голосування та пiдрахунку голосiв, а також надання роз'яснень щодо порядку голосування з питань порядку денного Зборiв  акцiонерiв здiйснює лiчильна комiсiя, що обирається зага</w:t>
            </w:r>
            <w:r>
              <w:rPr>
                <w:rFonts w:ascii="Times New Roman CYR" w:hAnsi="Times New Roman CYR" w:cs="Times New Roman CYR"/>
              </w:rPr>
              <w:t xml:space="preserve">льними зборами, та запропонував обрати лiчильну комiсiю у наступному складi: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лiчильної комiсiї - Бачинський Олександр Миколайович;</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 Ошита Вiкторiя Михайлiвна;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 Рак Оксана Петрiвна.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w:t>
            </w:r>
            <w:r>
              <w:rPr>
                <w:rFonts w:ascii="Times New Roman CYR" w:hAnsi="Times New Roman CYR" w:cs="Times New Roman CYR"/>
              </w:rPr>
              <w:t>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w:t>
            </w:r>
            <w:r>
              <w:rPr>
                <w:rFonts w:ascii="Times New Roman CYR" w:hAnsi="Times New Roman CYR" w:cs="Times New Roman CYR"/>
              </w:rPr>
              <w:t>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Вирiшили: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лiчильну комiсiю у наступному складi: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лiчильної комiсiї - Бачинський Олександр Миколайович;</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w:t>
            </w:r>
            <w:r>
              <w:rPr>
                <w:rFonts w:ascii="Times New Roman CYR" w:hAnsi="Times New Roman CYR" w:cs="Times New Roman CYR"/>
              </w:rPr>
              <w:t xml:space="preserve"> -  Ошита Вiкторiя Михайлiвна;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 Рак Оксана Петрiвна.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№2 порядку денного (Про обрання Голови Загальних зборiв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Директора Товариства Бортника П.П., який повiдомив, що рiшенням Наглядової ради Товариства </w:t>
            </w:r>
            <w:r>
              <w:rPr>
                <w:rFonts w:ascii="Times New Roman CYR" w:hAnsi="Times New Roman CYR" w:cs="Times New Roman CYR"/>
              </w:rPr>
              <w:t xml:space="preserve">(Протокол Наглядової ради Товариства вiд 11.03.2021р.) Головою Зборiв обрано Кулай Марiю Станiславiвну.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затвердити Головою зборiв Кулай Марiю Станiславiвну.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w:t>
            </w:r>
            <w:r>
              <w:rPr>
                <w:rFonts w:ascii="Times New Roman CYR" w:hAnsi="Times New Roman CYR" w:cs="Times New Roman CYR"/>
              </w:rPr>
              <w:t>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w:t>
            </w:r>
            <w:r>
              <w:rPr>
                <w:rFonts w:ascii="Times New Roman CYR" w:hAnsi="Times New Roman CYR" w:cs="Times New Roman CYR"/>
              </w:rPr>
              <w:t>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w:t>
            </w:r>
            <w:r>
              <w:rPr>
                <w:rFonts w:ascii="Times New Roman CYR" w:hAnsi="Times New Roman CYR" w:cs="Times New Roman CYR"/>
              </w:rPr>
              <w:t>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Головою Зборiв: Кулай Марiю Станiславiвну;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Питання №3 порядку денного (Про обрання секретаря Загальних зборiв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Товариства Бортника П.П., який повiдомив, що рiшенням Наглядової ради Товариства (Протокол Наглядової ради Товариства вiд 11.03.2021р.) секретарем зборiв обрано Стадник Нiну Петрiвну.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затвердити секретарем зборiв Стадник Нiну Петрi</w:t>
            </w:r>
            <w:r>
              <w:rPr>
                <w:rFonts w:ascii="Times New Roman CYR" w:hAnsi="Times New Roman CYR" w:cs="Times New Roman CYR"/>
              </w:rPr>
              <w:t xml:space="preserve">вну.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w:t>
            </w:r>
            <w:r>
              <w:rPr>
                <w:rFonts w:ascii="Times New Roman CYR" w:hAnsi="Times New Roman CYR" w:cs="Times New Roman CYR"/>
              </w:rPr>
              <w:t>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w:t>
            </w:r>
            <w:r>
              <w:rPr>
                <w:rFonts w:ascii="Times New Roman CYR" w:hAnsi="Times New Roman CYR" w:cs="Times New Roman CYR"/>
              </w:rPr>
              <w:t xml:space="preserve">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Затвердити секретарем Зборiв: Стадник Нiну Петрiвну.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№4 порядку денного (Про затвердження регламенту З</w:t>
            </w:r>
            <w:r>
              <w:rPr>
                <w:rFonts w:ascii="Times New Roman CYR" w:hAnsi="Times New Roman CYR" w:cs="Times New Roman CYR"/>
              </w:rPr>
              <w:t>агальних зборiв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процедурних питань, що стосуються голосування та проведення зборiв Голова зборiв оголосила наступне:</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Порядок проведення та регламент роботи загальних зборiв акцiонерiв в наступнiй редакцiї: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усiх питань </w:t>
            </w:r>
            <w:r>
              <w:rPr>
                <w:rFonts w:ascii="Times New Roman CYR" w:hAnsi="Times New Roman CYR" w:cs="Times New Roman CYR"/>
              </w:rPr>
              <w:t xml:space="preserve">порядку денного,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w:t>
            </w:r>
            <w:r>
              <w:rPr>
                <w:rFonts w:ascii="Times New Roman CYR" w:hAnsi="Times New Roman CYR" w:cs="Times New Roman CYR"/>
              </w:rPr>
              <w:t>та текст бюлетенiв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w:t>
            </w:r>
            <w:r>
              <w:rPr>
                <w:rFonts w:ascii="Times New Roman CYR" w:hAnsi="Times New Roman CYR" w:cs="Times New Roman CYR"/>
              </w:rPr>
              <w:t>до питання порядку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w:t>
            </w:r>
            <w:r>
              <w:rPr>
                <w:rFonts w:ascii="Times New Roman CYR" w:hAnsi="Times New Roman CYR" w:cs="Times New Roman CYR"/>
              </w:rPr>
              <w:t>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w:t>
            </w:r>
            <w:r>
              <w:rPr>
                <w:rFonts w:ascii="Times New Roman CYR" w:hAnsi="Times New Roman CYR" w:cs="Times New Roman CYR"/>
              </w:rPr>
              <w:t>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Вирiшили: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Порядок проведення та регламент роботи загальних зборiв акцiонерiв в наступнiй редакцiї: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усiх питань порядку денного,</w:t>
            </w:r>
            <w:r>
              <w:rPr>
                <w:rFonts w:ascii="Times New Roman CYR" w:hAnsi="Times New Roman CYR" w:cs="Times New Roman CYR"/>
              </w:rPr>
              <w:t xml:space="preserve">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та текст бюлетен</w:t>
            </w:r>
            <w:r>
              <w:rPr>
                <w:rFonts w:ascii="Times New Roman CYR" w:hAnsi="Times New Roman CYR" w:cs="Times New Roman CYR"/>
              </w:rPr>
              <w:t>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щодо питання поряд</w:t>
            </w:r>
            <w:r>
              <w:rPr>
                <w:rFonts w:ascii="Times New Roman CYR" w:hAnsi="Times New Roman CYR" w:cs="Times New Roman CYR"/>
              </w:rPr>
              <w:t>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№5 порядку денного (Про звiт Наглядової ради Товариства про</w:t>
            </w:r>
            <w:r>
              <w:rPr>
                <w:rFonts w:ascii="Times New Roman CYR" w:hAnsi="Times New Roman CYR" w:cs="Times New Roman CYR"/>
              </w:rPr>
              <w:t xml:space="preserve"> дiяльнiсть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Наглядової ради Ольхового Ю.В. Наглядова рада особливу увагу придiляла питанням пiдвищення ефективностi роботи пiдприємства, вiдповiдностi об'ємiв виробництва продукцiї, її реалiзацiї. Пiд контролем Наглядової ра</w:t>
            </w:r>
            <w:r>
              <w:rPr>
                <w:rFonts w:ascii="Times New Roman CYR" w:hAnsi="Times New Roman CYR" w:cs="Times New Roman CYR"/>
              </w:rPr>
              <w:t>ди знаходились питання поточної виробничо-фiнансової дiяльностi, пiдтримки дiючого виробництва на вiдповiдному технiчному рiвнi i перспективного розвитку Товариства. В умовах дiї на територiї України карантинних заходiв наглядова рада здiйснювала розгляд т</w:t>
            </w:r>
            <w:r>
              <w:rPr>
                <w:rFonts w:ascii="Times New Roman CYR" w:hAnsi="Times New Roman CYR" w:cs="Times New Roman CYR"/>
              </w:rPr>
              <w:t>а вирiшення стратегiчних питань Товариства, у т.ч. контроль за роботою виконавчого органу i Товариства в цiлому.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чим запропоновано: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Наглядової ради Товариства за 2020 рiк затвердити.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 xml:space="preserve">0% голосуючих акцiй акцiонерiв, якi зареєструвалися на </w:t>
            </w:r>
            <w:r>
              <w:rPr>
                <w:rFonts w:ascii="Times New Roman CYR" w:hAnsi="Times New Roman CYR" w:cs="Times New Roman CYR"/>
              </w:rPr>
              <w:t>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w:t>
            </w:r>
            <w:r>
              <w:rPr>
                <w:rFonts w:ascii="Times New Roman CYR" w:hAnsi="Times New Roman CYR" w:cs="Times New Roman CYR"/>
              </w:rPr>
              <w:t>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виконавчого органу Товариства за 2020 рiк затвердити.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№6 порядку денного (Про звiт Виконавчого органу Товариства про дiяльнiсть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Товариства Бортника П.П., який звiтував щодо дiяльностi виконавчого органу в 2020 роцi. Плановi показники дiяльностi на 2020 рiк виконано. З метою створення передумов стабiльної роботи Товариства в цiлому, виконавчий орган здiйснював дiяльнiсть у</w:t>
            </w:r>
            <w:r>
              <w:rPr>
                <w:rFonts w:ascii="Times New Roman CYR" w:hAnsi="Times New Roman CYR" w:cs="Times New Roman CYR"/>
              </w:rPr>
              <w:t xml:space="preserve"> режимi суворого дотримання стандартiв щодо охорони працi та промислової безпеки, пошуку прогресивних технологiй та  економiї </w:t>
            </w:r>
            <w:r>
              <w:rPr>
                <w:rFonts w:ascii="Times New Roman CYR" w:hAnsi="Times New Roman CYR" w:cs="Times New Roman CYR"/>
              </w:rPr>
              <w:lastRenderedPageBreak/>
              <w:t>матерiальних i фiнансових ресурсiв. Було впроваджено обмежувальнi протиепiдемiчнi заходи з метою запобiгання поширенню гострої рес</w:t>
            </w:r>
            <w:r>
              <w:rPr>
                <w:rFonts w:ascii="Times New Roman CYR" w:hAnsi="Times New Roman CYR" w:cs="Times New Roman CYR"/>
              </w:rPr>
              <w:t>пiраторної хвороби COVID-19, спричиненої коронавiрусом SARS-CoV-2. Кадрова полiтика Товариства формувалася виходячи зi стратегiчних цiлей Товариства i була спрямована на пiдвищення компетентностi та квалiфiкацiї персоналу. Особлива увага протягом року прид</w:t>
            </w:r>
            <w:r>
              <w:rPr>
                <w:rFonts w:ascii="Times New Roman CYR" w:hAnsi="Times New Roman CYR" w:cs="Times New Roman CYR"/>
              </w:rPr>
              <w:t>iлялася питанням мотивацiї персоналу на покращення результатiв працi та змiцненню виробничої дисциплiни  в Товариствi. У звiтному перiодi  створенi передумови для стабiльної та стiйкої роботи Товариства в 2021 роцi.</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Зборiв Кулай М.С., запропонувала </w:t>
            </w:r>
            <w:r>
              <w:rPr>
                <w:rFonts w:ascii="Times New Roman CYR" w:hAnsi="Times New Roman CYR" w:cs="Times New Roman CYR"/>
              </w:rPr>
              <w:t>затвердити звiт Виконавчого органу Товариства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w:t>
            </w:r>
            <w:r>
              <w:rPr>
                <w:rFonts w:ascii="Times New Roman CYR" w:hAnsi="Times New Roman CYR" w:cs="Times New Roman CYR"/>
              </w:rPr>
              <w:t>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w:t>
            </w:r>
            <w:r>
              <w:rPr>
                <w:rFonts w:ascii="Times New Roman CYR" w:hAnsi="Times New Roman CYR" w:cs="Times New Roman CYR"/>
              </w:rPr>
              <w:t>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виконавчого органу Товариства за 2020 рiк затвердити.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№7 порядку денного (Про затвердження рiчного звiту Товариства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Загальних зборiв Кулай М.С., яка повiдомила, що вiдповiдно до ст.33 Закону України "Про акцiонернi товариства" затвердження рiчного звiту вiдносяться до в</w:t>
            </w:r>
            <w:r>
              <w:rPr>
                <w:rFonts w:ascii="Times New Roman CYR" w:hAnsi="Times New Roman CYR" w:cs="Times New Roman CYR"/>
              </w:rPr>
              <w:t>иключної компетенцiї Загальних зборiв акцiонерiв.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Рiчний за 2020 рiк звiт Товариства затвердити.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w:t>
            </w:r>
            <w:r>
              <w:rPr>
                <w:rFonts w:ascii="Times New Roman CYR" w:hAnsi="Times New Roman CYR" w:cs="Times New Roman CYR"/>
              </w:rPr>
              <w:t>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w:t>
            </w:r>
            <w:r>
              <w:rPr>
                <w:rFonts w:ascii="Times New Roman CYR" w:hAnsi="Times New Roman CYR" w:cs="Times New Roman CYR"/>
              </w:rPr>
              <w:t>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Рiчний за 2020 рiк звiт Товариства затвердити.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№8 порядку денного (Про порядок розподiлу прибутку (покриття збиткiв) </w:t>
            </w:r>
            <w:r>
              <w:rPr>
                <w:rFonts w:ascii="Times New Roman CYR" w:hAnsi="Times New Roman CYR" w:cs="Times New Roman CYR"/>
              </w:rPr>
              <w:lastRenderedPageBreak/>
              <w:t>Товариства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 Т</w:t>
            </w:r>
            <w:r>
              <w:rPr>
                <w:rFonts w:ascii="Times New Roman CYR" w:hAnsi="Times New Roman CYR" w:cs="Times New Roman CYR"/>
              </w:rPr>
              <w:t>овариства Стадник Н.П. повiдомила, що за результатами дiяльностi Товариства в 2020 роцi Товариство отримало прибуток Товариства в сумi 2273,0 тис.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Н.Р. запропонував направити частину отриманого у 2020 роцi прибутку Товариства в сумi 1 000 000,0</w:t>
            </w:r>
            <w:r>
              <w:rPr>
                <w:rFonts w:ascii="Times New Roman CYR" w:hAnsi="Times New Roman CYR" w:cs="Times New Roman CYR"/>
              </w:rPr>
              <w:t xml:space="preserve">0 (один мiльйон гривень) гривень на виплату дивiдендiв, решту прибутку на розвиток виробництва.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100,00 %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 xml:space="preserve">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w:t>
            </w:r>
            <w:r>
              <w:rPr>
                <w:rFonts w:ascii="Times New Roman CYR" w:hAnsi="Times New Roman CYR" w:cs="Times New Roman CYR"/>
              </w:rPr>
              <w:t>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Направити частину</w:t>
            </w:r>
            <w:r>
              <w:rPr>
                <w:rFonts w:ascii="Times New Roman CYR" w:hAnsi="Times New Roman CYR" w:cs="Times New Roman CYR"/>
              </w:rPr>
              <w:t xml:space="preserve"> отриманого у 2020 роцi прибутку Товариства в сумi 1 000 000,00 (один мiльйон гривень) гривень на виплату дивiдендiв, решту прибутку на розвиток виробництва.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№9 порядку денного (Про прийняття рiшення за наслiдками розгляду звiтiв Наглядової ради,</w:t>
            </w:r>
            <w:r>
              <w:rPr>
                <w:rFonts w:ascii="Times New Roman CYR" w:hAnsi="Times New Roman CYR" w:cs="Times New Roman CYR"/>
              </w:rPr>
              <w:t xml:space="preserve"> виконавчого органу).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Голову Загальних зборiв Кулай М.С., яка повiдомила, що у вiдповiдностi до норм ст. 38 Закону України "Про акцiонернi товариства" дане питання вiднесене до виключної </w:t>
            </w:r>
            <w:r>
              <w:rPr>
                <w:rFonts w:ascii="Times New Roman CYR" w:hAnsi="Times New Roman CYR" w:cs="Times New Roman CYR"/>
              </w:rPr>
              <w:t>компетенцiї Загальних зборiв акцiонерiв та запропонувала визнати роботу органiв управлiння Товариством у 2020 роцi задовiльною.</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 голосуючих акцiй акцiонерiв, якi зареєструвалися</w:t>
            </w:r>
            <w:r>
              <w:rPr>
                <w:rFonts w:ascii="Times New Roman CYR" w:hAnsi="Times New Roman CYR" w:cs="Times New Roman CYR"/>
              </w:rPr>
              <w:t xml:space="preserve">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w:t>
            </w:r>
            <w:r>
              <w:rPr>
                <w:rFonts w:ascii="Times New Roman CYR" w:hAnsi="Times New Roman CYR" w:cs="Times New Roman CYR"/>
              </w:rPr>
              <w:t>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Роботу Наглядової ради, виконавчого органу визнати задовiльною.</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№10 порядку денного (Про попереднє схвалення значних правочинiв, якi можуть вчинятися Товариством протягом одного року з дня проведення Загальних зборiв).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Слухали: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Голову </w:t>
            </w:r>
            <w:r>
              <w:rPr>
                <w:rFonts w:ascii="Times New Roman CYR" w:hAnsi="Times New Roman CYR" w:cs="Times New Roman CYR"/>
              </w:rPr>
              <w:t>Загальних зборiв Кулай М.С., яка повiдомила, що вiдповiдно до п.2 ст.70 ЗУ "Про акцiонернi товариства", рiшення про укладення значних правочинiв, якщо ринкова вартiсть послуг або майна, яка є предметом таких правочинiв, перевищує 25% балансової вартостi ак</w:t>
            </w:r>
            <w:r>
              <w:rPr>
                <w:rFonts w:ascii="Times New Roman CYR" w:hAnsi="Times New Roman CYR" w:cs="Times New Roman CYR"/>
              </w:rPr>
              <w:t>тивiв Товариства, визначеної за даними останньої рiчної фiнансової звiтностi акцiонерного товариства, приймається загальними зборами акцiонерiв.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п.4 ст.40 ЗУ "Про акцiонернi товариства" якщо на дату проведення Загальних зборiв неможливо визна</w:t>
            </w:r>
            <w:r>
              <w:rPr>
                <w:rFonts w:ascii="Times New Roman CYR" w:hAnsi="Times New Roman CYR" w:cs="Times New Roman CYR"/>
              </w:rPr>
              <w:t>чити, якi значнi правочини вчинятимуться Товариством в ходi поточної господарської дiяльностi, Загальнi збори можуть прийняти рiшення про попереднє схвалення значних правочинiв, якi можуть вчинятися Товариством протягом не бiльше одного року з дати прийнят</w:t>
            </w:r>
            <w:r>
              <w:rPr>
                <w:rFonts w:ascii="Times New Roman CYR" w:hAnsi="Times New Roman CYR" w:cs="Times New Roman CYR"/>
              </w:rPr>
              <w:t>тя такого рiшення, iз зазначенням характеру правочинiв та їх граничної вартостi.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w:t>
            </w:r>
            <w:r>
              <w:rPr>
                <w:rFonts w:ascii="Times New Roman CYR" w:hAnsi="Times New Roman CYR" w:cs="Times New Roman CYR"/>
              </w:rPr>
              <w:t xml:space="preserve"> з приводу яких на момент проведення зборiв невiдомо чи будуть вчинятися Товариством протягом 2021 року вирiшили схвалити вчинення Товариством у 2021 роцi i до моменту проведення у 2022 роцi наступних загальних зборiв за рiшенням Наглядової ради (без попер</w:t>
            </w:r>
            <w:r>
              <w:rPr>
                <w:rFonts w:ascii="Times New Roman CYR" w:hAnsi="Times New Roman CYR" w:cs="Times New Roman CYR"/>
              </w:rPr>
              <w:t xml:space="preserve">еднього схвалення iз загальними зборами) значних правочинiв: договорiв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w:t>
            </w:r>
            <w:r>
              <w:rPr>
                <w:rFonts w:ascii="Times New Roman CYR" w:hAnsi="Times New Roman CYR" w:cs="Times New Roman CYR"/>
              </w:rPr>
              <w:t>майном Товариства), договорiв гарантiї, договорiв факторингу, договорiв уступки прав вимоги (цесiї), договорiв iпотеки (в тому числi стосовно нерухомого майна Товариства), що перевищують 25% вiд  вартостi активiв Товариства за даними останньої рiчної фiнан</w:t>
            </w:r>
            <w:r>
              <w:rPr>
                <w:rFonts w:ascii="Times New Roman CYR" w:hAnsi="Times New Roman CYR" w:cs="Times New Roman CYR"/>
              </w:rPr>
              <w:t xml:space="preserve">сової звiтностi складеної станом на 31.12.2020р. iз граничною сумою таких правочинiв не бiльше 500 000 000,00 (п'ятсот мiльйонiв) гривень.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з використанням бюлетенiв.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6214021  голосiв</w:t>
            </w:r>
            <w:r>
              <w:rPr>
                <w:rFonts w:ascii="Times New Roman CYR" w:hAnsi="Times New Roman CYR" w:cs="Times New Roman CYR"/>
              </w:rPr>
              <w:tab/>
              <w:t>100 % голосуючих акцiй акцiонерiв, якi за</w:t>
            </w:r>
            <w:r>
              <w:rPr>
                <w:rFonts w:ascii="Times New Roman CYR" w:hAnsi="Times New Roman CYR" w:cs="Times New Roman CYR"/>
              </w:rPr>
              <w:t>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w:t>
            </w:r>
            <w:r>
              <w:rPr>
                <w:rFonts w:ascii="Times New Roman CYR" w:hAnsi="Times New Roman CYR" w:cs="Times New Roman CYR"/>
              </w:rPr>
              <w:t>и участь у голосуваннi</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w:t>
            </w:r>
            <w:r>
              <w:rPr>
                <w:rFonts w:ascii="Times New Roman CYR" w:hAnsi="Times New Roman CYR" w:cs="Times New Roman CYR"/>
              </w:rPr>
              <w:tab/>
              <w:t>0 голосiв</w:t>
            </w:r>
            <w:r>
              <w:rPr>
                <w:rFonts w:ascii="Times New Roman CYR" w:hAnsi="Times New Roman CYR" w:cs="Times New Roman CYR"/>
              </w:rPr>
              <w:tab/>
              <w:t>0% голосуючих акцiй акцiонерiв, якi зареєструвалися на загальних зборах</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 з приводу яких на момент проведення зборiв невiдомо чи будуть вчинят</w:t>
            </w:r>
            <w:r>
              <w:rPr>
                <w:rFonts w:ascii="Times New Roman CYR" w:hAnsi="Times New Roman CYR" w:cs="Times New Roman CYR"/>
              </w:rPr>
              <w:t>ися Товариством протягом 2021 року вирiшили схвалити вчинення Товариством у 2021 роцi i до моменту проведення у 2022 роцi наступних загальних зборiв за рiшенням Наглядової ради (без попереднього схвалення iз загальними зборами) значних правочинiв: договорi</w:t>
            </w:r>
            <w:r>
              <w:rPr>
                <w:rFonts w:ascii="Times New Roman CYR" w:hAnsi="Times New Roman CYR" w:cs="Times New Roman CYR"/>
              </w:rPr>
              <w:t>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майном Товариства), договорiв гарантiї, договорiв факторингу, договор</w:t>
            </w:r>
            <w:r>
              <w:rPr>
                <w:rFonts w:ascii="Times New Roman CYR" w:hAnsi="Times New Roman CYR" w:cs="Times New Roman CYR"/>
              </w:rPr>
              <w:t xml:space="preserve">iв уступки прав вимоги (цесiї), договорiв iпотеки (в тому числi стосовно нерухомого майна Товариства), що перевищують 25% вiд  вартостi активiв Товариства за даними </w:t>
            </w:r>
            <w:r>
              <w:rPr>
                <w:rFonts w:ascii="Times New Roman CYR" w:hAnsi="Times New Roman CYR" w:cs="Times New Roman CYR"/>
              </w:rPr>
              <w:lastRenderedPageBreak/>
              <w:t>останньої рiчної фiнансової звiтностi складеної станом на 31.12.2020р. iз граничною сумою т</w:t>
            </w:r>
            <w:r>
              <w:rPr>
                <w:rFonts w:ascii="Times New Roman CYR" w:hAnsi="Times New Roman CYR" w:cs="Times New Roman CYR"/>
              </w:rPr>
              <w:t xml:space="preserve">аких правочинiв не бiльше 500 000 000,00 (п'ятсот мiльйонiв) гривень.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 усiх питань порядку денного приймалось одноголосно. Додаткових пропозицiй до питань порядку денного не надходило. Позачерговi збори не скликались та не проводились.</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w:t>
      </w:r>
      <w:r>
        <w:rPr>
          <w:rFonts w:ascii="Times New Roman CYR" w:hAnsi="Times New Roman CYR" w:cs="Times New Roman CYR"/>
          <w:b/>
          <w:bCs/>
          <w:sz w:val="24"/>
          <w:szCs w:val="24"/>
        </w:rPr>
        <w:t>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w:t>
            </w:r>
            <w:r>
              <w:rPr>
                <w:rFonts w:ascii="Times New Roman CYR" w:hAnsi="Times New Roman CYR" w:cs="Times New Roman CYR"/>
                <w:b/>
                <w:bCs/>
                <w:sz w:val="24"/>
                <w:szCs w:val="24"/>
              </w:rPr>
              <w:t>ся причина їх непроведення</w:t>
            </w:r>
          </w:p>
        </w:tc>
        <w:tc>
          <w:tcPr>
            <w:tcW w:w="5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w:t>
            </w:r>
            <w:r>
              <w:rPr>
                <w:rFonts w:ascii="Times New Roman CYR" w:hAnsi="Times New Roman CYR" w:cs="Times New Roman CYR"/>
                <w:b/>
                <w:bCs/>
                <w:sz w:val="24"/>
                <w:szCs w:val="24"/>
              </w:rPr>
              <w:t>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Ольховий Юрiй Васильович - голова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повинен дiяти в iнтересах Товариства. Голова наглядової ради: - керує та органiзовує роботу наглядової ради та здiйснює контроль за реалiзацiєю плану роботи; - скликає засiдання наглядової ради та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головує на них; - забезпечує контрол</w:t>
            </w:r>
            <w:r>
              <w:rPr>
                <w:rFonts w:ascii="Times New Roman CYR" w:hAnsi="Times New Roman CYR" w:cs="Times New Roman CYR"/>
                <w:sz w:val="24"/>
                <w:szCs w:val="24"/>
              </w:rPr>
              <w:t>ь за виконанням наглядовою радою та директором рiшень загальних зборiв та наглядової ради; - видає обов'язковi для виконання всiма членами наглядової ради, директором та працiвниками товариства розпорядження з питань, що належать до його компетенцiї; - здi</w:t>
            </w:r>
            <w:r>
              <w:rPr>
                <w:rFonts w:ascii="Times New Roman CYR" w:hAnsi="Times New Roman CYR" w:cs="Times New Roman CYR"/>
                <w:sz w:val="24"/>
                <w:szCs w:val="24"/>
              </w:rPr>
              <w:t>йснює iншi функцiї, необхiднi для органiзацiї дiяльностi наглядової ради спрямованi на досягнення мети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Сльозко Вiктор Михайлович - </w:t>
            </w:r>
            <w:r>
              <w:rPr>
                <w:rFonts w:ascii="Times New Roman CYR" w:hAnsi="Times New Roman CYR" w:cs="Times New Roman CYR"/>
                <w:sz w:val="24"/>
                <w:szCs w:val="24"/>
              </w:rPr>
              <w:lastRenderedPageBreak/>
              <w:t>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повинен дiяти в iнтересах Товариства. Члени Наглядової ради </w:t>
            </w:r>
            <w:r>
              <w:rPr>
                <w:rFonts w:ascii="Times New Roman CYR" w:hAnsi="Times New Roman CYR" w:cs="Times New Roman CYR"/>
                <w:sz w:val="24"/>
                <w:szCs w:val="24"/>
              </w:rPr>
              <w:lastRenderedPageBreak/>
              <w:t xml:space="preserve">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w:t>
            </w:r>
            <w:r>
              <w:rPr>
                <w:rFonts w:ascii="Times New Roman CYR" w:hAnsi="Times New Roman CYR" w:cs="Times New Roman CYR"/>
                <w:sz w:val="24"/>
                <w:szCs w:val="24"/>
              </w:rPr>
              <w:t>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w:t>
            </w:r>
            <w:r>
              <w:rPr>
                <w:rFonts w:ascii="Times New Roman CYR" w:hAnsi="Times New Roman CYR" w:cs="Times New Roman CYR"/>
                <w:sz w:val="24"/>
                <w:szCs w:val="24"/>
              </w:rPr>
              <w:t>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Кононюк Iван Iванович - 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w:t>
            </w:r>
            <w:r>
              <w:rPr>
                <w:rFonts w:ascii="Times New Roman CYR" w:hAnsi="Times New Roman CYR" w:cs="Times New Roman CYR"/>
                <w:sz w:val="24"/>
                <w:szCs w:val="24"/>
              </w:rPr>
              <w:t>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w:t>
            </w:r>
            <w:r>
              <w:rPr>
                <w:rFonts w:ascii="Times New Roman CYR" w:hAnsi="Times New Roman CYR" w:cs="Times New Roman CYR"/>
                <w:sz w:val="24"/>
                <w:szCs w:val="24"/>
              </w:rPr>
              <w:t>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w:t>
            </w:r>
            <w:r>
              <w:rPr>
                <w:rFonts w:ascii="Times New Roman CYR" w:hAnsi="Times New Roman CYR" w:cs="Times New Roman CYR"/>
                <w:sz w:val="24"/>
                <w:szCs w:val="24"/>
              </w:rPr>
              <w:t>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2021 року наглядова рада проводила 9 засiдань, на яких розглядались питання: щодо вжиття заходiв спрямованих на на запобiгання виникнення та поширення коронавiрусної хвороби (COVID-19), щодо надання згоди на укладання договору купiвлi-продажу неру</w:t>
            </w:r>
            <w:r>
              <w:rPr>
                <w:rFonts w:ascii="Times New Roman CYR" w:hAnsi="Times New Roman CYR" w:cs="Times New Roman CYR"/>
                <w:sz w:val="24"/>
                <w:szCs w:val="24"/>
              </w:rPr>
              <w:t>хомостi, щодо скликання i проведення зборiв, обрання аудиторської фiрми для перевiрки та висловлення незалежної думки щодо звiту про корпоративне управлiння, щодо призначення уповноваженого по роботi з банками, щодо затвердження рiчного звiту емiтента, щод</w:t>
            </w:r>
            <w:r>
              <w:rPr>
                <w:rFonts w:ascii="Times New Roman CYR" w:hAnsi="Times New Roman CYR" w:cs="Times New Roman CYR"/>
                <w:sz w:val="24"/>
                <w:szCs w:val="24"/>
              </w:rPr>
              <w:t>о виплати дивiдендiв, по обранню директора товариства та iнших питань пов'язаних з органiзацiєю роботи товариства.</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c>
          <w:tcPr>
            <w:tcW w:w="3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комiтетiв не проводилась</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нагл</w:t>
            </w:r>
            <w:r>
              <w:rPr>
                <w:rFonts w:ascii="Times New Roman CYR" w:hAnsi="Times New Roman CYR" w:cs="Times New Roman CYR"/>
                <w:sz w:val="24"/>
                <w:szCs w:val="24"/>
              </w:rPr>
              <w:t>ядової ради не проводилась</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Бортник Петро Петрович</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керує роботою товариства. Директор вправi без доручен</w:t>
            </w:r>
            <w:r>
              <w:rPr>
                <w:rFonts w:ascii="Times New Roman CYR" w:hAnsi="Times New Roman CYR" w:cs="Times New Roman CYR"/>
                <w:sz w:val="24"/>
                <w:szCs w:val="24"/>
              </w:rPr>
              <w:t xml:space="preserve">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w:t>
            </w:r>
            <w:r>
              <w:rPr>
                <w:rFonts w:ascii="Times New Roman CYR" w:hAnsi="Times New Roman CYR" w:cs="Times New Roman CYR"/>
                <w:sz w:val="24"/>
                <w:szCs w:val="24"/>
              </w:rPr>
              <w:t>угоди вiд iменi Товариства. Директор приймає рiшення одноосiбно i стосуються вони виключно поточної дiяльностi товариства. Оплата працi директора проводиться згiдно штатного розпису.</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w:t>
            </w:r>
            <w:r>
              <w:rPr>
                <w:rFonts w:ascii="Times New Roman CYR" w:hAnsi="Times New Roman CYR" w:cs="Times New Roman CYR"/>
                <w:b/>
                <w:bCs/>
                <w:sz w:val="24"/>
                <w:szCs w:val="24"/>
              </w:rPr>
              <w:t>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керує роботою товариства одноособово,</w:t>
            </w:r>
            <w:r>
              <w:rPr>
                <w:rFonts w:ascii="Times New Roman CYR" w:hAnsi="Times New Roman CYR" w:cs="Times New Roman CYR"/>
                <w:sz w:val="24"/>
                <w:szCs w:val="24"/>
              </w:rPr>
              <w:t xml:space="preserve"> тому засiдання виконавчого органу не проводились. Звiт про дiяльнiсть виконавчого органу не готувався.</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виконавчого органу не проводилась.</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складається з трьох осiб. Нагля</w:t>
      </w:r>
      <w:r>
        <w:rPr>
          <w:rFonts w:ascii="Times New Roman CYR" w:hAnsi="Times New Roman CYR" w:cs="Times New Roman CYR"/>
          <w:sz w:val="24"/>
          <w:szCs w:val="24"/>
        </w:rPr>
        <w:t>дова рада товариства є органом, що здiйснює захист прав акцiонерiв товариства, i в межах компетенцiї, визначеної статутом та чинним законодавством , контролює та регулює дiяльнiсть виконавчого органу.  Виконавчим органом товариства, який здiйснює керiвницт</w:t>
      </w:r>
      <w:r>
        <w:rPr>
          <w:rFonts w:ascii="Times New Roman CYR" w:hAnsi="Times New Roman CYR" w:cs="Times New Roman CYR"/>
          <w:sz w:val="24"/>
          <w:szCs w:val="24"/>
        </w:rPr>
        <w:t>во його поточною дiяльнiстю, є директор. Директор обирається наглядовою радою термiном на 1 рiк. Директор пiдзвiтний загальним зборам товариства та органiзовує виконання їх рiшень. Директор вправi без довiреностi здiйснювати дiї вiд iменi товариства, уклад</w:t>
      </w:r>
      <w:r>
        <w:rPr>
          <w:rFonts w:ascii="Times New Roman CYR" w:hAnsi="Times New Roman CYR" w:cs="Times New Roman CYR"/>
          <w:sz w:val="24"/>
          <w:szCs w:val="24"/>
        </w:rPr>
        <w:t>ати вiд iменi товариства будь-якi цивiльно-правовi та трудовi  угоди, крiм тих, укладення та здiйснення яких обмежене статутом.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w:t>
      </w:r>
      <w:r>
        <w:rPr>
          <w:rFonts w:ascii="Times New Roman CYR" w:hAnsi="Times New Roman CYR" w:cs="Times New Roman CYR"/>
          <w:b/>
          <w:bCs/>
          <w:sz w:val="24"/>
          <w:szCs w:val="24"/>
        </w:rPr>
        <w:lastRenderedPageBreak/>
        <w:t xml:space="preserve">емітента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w:t>
      </w:r>
      <w:r>
        <w:rPr>
          <w:rFonts w:ascii="Times New Roman CYR" w:hAnsi="Times New Roman CYR" w:cs="Times New Roman CYR"/>
          <w:sz w:val="24"/>
          <w:szCs w:val="24"/>
        </w:rPr>
        <w:t>вариства включає в себе всi внутрiшнi правила та процедури контролю, запровадженi керiвництвом пiдприємства для досягнення стабiльного та ефективного функцiонування пiдприємства, збереження та рацiонального використання активiв пiдприємства, запобiгання ша</w:t>
      </w:r>
      <w:r>
        <w:rPr>
          <w:rFonts w:ascii="Times New Roman CYR" w:hAnsi="Times New Roman CYR" w:cs="Times New Roman CYR"/>
          <w:sz w:val="24"/>
          <w:szCs w:val="24"/>
        </w:rPr>
        <w:t>храйства, вчасне виявлення помилок, дотримання точностi i повноти бухгалтерських записiв, своєчасну пiдготовку достовiрної фiнансової iнформацiї. Товариство у своїй дiяльностi здiйснює управлiння ризиками та вживає заходiв щодо їх мiнiмiзацiї спираючись на</w:t>
      </w:r>
      <w:r>
        <w:rPr>
          <w:rFonts w:ascii="Times New Roman CYR" w:hAnsi="Times New Roman CYR" w:cs="Times New Roman CYR"/>
          <w:sz w:val="24"/>
          <w:szCs w:val="24"/>
        </w:rPr>
        <w:t xml:space="preserve"> власнi знання та досвiд. Всi ризики вiдстежуються i аналiзуються у кожному конкретному випадку.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w:t>
      </w:r>
      <w:r>
        <w:rPr>
          <w:rFonts w:ascii="Times New Roman CYR" w:hAnsi="Times New Roman CYR" w:cs="Times New Roman CYR"/>
          <w:b/>
          <w:bCs/>
          <w:sz w:val="24"/>
          <w:szCs w:val="24"/>
        </w:rPr>
        <w:t xml:space="preserve">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w:t>
      </w:r>
      <w:r>
        <w:rPr>
          <w:rFonts w:ascii="Times New Roman CYR" w:hAnsi="Times New Roman CYR" w:cs="Times New Roman CYR"/>
          <w:b/>
          <w:bCs/>
          <w:sz w:val="24"/>
          <w:szCs w:val="24"/>
        </w:rPr>
        <w:t xml:space="preserve">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w:t>
      </w:r>
      <w:r>
        <w:rPr>
          <w:rFonts w:ascii="Times New Roman CYR" w:hAnsi="Times New Roman CYR" w:cs="Times New Roman CYR"/>
          <w:b/>
          <w:bCs/>
          <w:sz w:val="24"/>
          <w:szCs w:val="24"/>
        </w:rPr>
        <w:t xml:space="preserve">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w:t>
      </w:r>
      <w:r>
        <w:rPr>
          <w:rFonts w:ascii="Times New Roman CYR" w:hAnsi="Times New Roman CYR" w:cs="Times New Roman CYR"/>
          <w:b/>
          <w:bCs/>
          <w:sz w:val="24"/>
          <w:szCs w:val="24"/>
        </w:rPr>
        <w:t xml:space="preserve">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w:t>
      </w:r>
      <w:r>
        <w:rPr>
          <w:rFonts w:ascii="Times New Roman CYR" w:hAnsi="Times New Roman CYR" w:cs="Times New Roman CYR"/>
          <w:b/>
          <w:bCs/>
          <w:sz w:val="24"/>
          <w:szCs w:val="24"/>
        </w:rPr>
        <w:t xml:space="preserve">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(для юридичної особи - </w:t>
            </w:r>
            <w:r>
              <w:rPr>
                <w:rFonts w:ascii="Times New Roman CYR" w:hAnsi="Times New Roman CYR" w:cs="Times New Roman CYR"/>
                <w:b/>
                <w:bCs/>
                <w:sz w:val="24"/>
                <w:szCs w:val="24"/>
              </w:rPr>
              <w:lastRenderedPageBreak/>
              <w:t>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Ольховий Юрiй Васильович</w:t>
            </w:r>
          </w:p>
        </w:tc>
        <w:tc>
          <w:tcPr>
            <w:tcW w:w="3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94,26</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6 583 744</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358 875</w:t>
            </w:r>
          </w:p>
        </w:tc>
        <w:tc>
          <w:tcPr>
            <w:tcW w:w="4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пункту 10 Роздiлу VI Прикiнцевi та перехiднi положення Закону України "Про депозитарну систему України" обмеження при голосуваннi на загальних зборах акцiонерiв встановленi депозитарною установою в системi депозитарного облiку.</w:t>
            </w:r>
          </w:p>
        </w:tc>
        <w:tc>
          <w:tcPr>
            <w:tcW w:w="2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виникнення обмеження товариству не вiдома.</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емiтента є:  директор та наглядова рада.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є одноосiбним вико</w:t>
      </w:r>
      <w:r>
        <w:rPr>
          <w:rFonts w:ascii="Times New Roman CYR" w:hAnsi="Times New Roman CYR" w:cs="Times New Roman CYR"/>
          <w:sz w:val="24"/>
          <w:szCs w:val="24"/>
        </w:rPr>
        <w:t>навчим органом  i обирається наглядовою радою термiном на 1 рiк. Повноваження Директора Товариства припиняються за рiшенням Наглядової Ради з одночасним прийняттям рiшення про обрання нового директора. Наглядова рада Товариства на свiй розсуд має право при</w:t>
      </w:r>
      <w:r>
        <w:rPr>
          <w:rFonts w:ascii="Times New Roman CYR" w:hAnsi="Times New Roman CYR" w:cs="Times New Roman CYR"/>
          <w:sz w:val="24"/>
          <w:szCs w:val="24"/>
        </w:rPr>
        <w:t>пинити повноваження Директора або усунути його вiд виконання обов'язкiв, якi йому визначенi, у будь-який час та з будь-яких пiдстав.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акцiонерами пiд час проведення загальних зборiв товариства на строк 3 роки. Чле</w:t>
      </w:r>
      <w:r>
        <w:rPr>
          <w:rFonts w:ascii="Times New Roman CYR" w:hAnsi="Times New Roman CYR" w:cs="Times New Roman CYR"/>
          <w:sz w:val="24"/>
          <w:szCs w:val="24"/>
        </w:rPr>
        <w:t>ном Наглядової ради Товариства може бути лише фiзична особа. Член наглядової ради не може бути одночасно членом виконавчого органу та/або членом ревiзiйної комiсiї (ревiзором) цього товариства.  До складу Наглядової ради обираються акцiонери або особи, якi</w:t>
      </w:r>
      <w:r>
        <w:rPr>
          <w:rFonts w:ascii="Times New Roman CYR" w:hAnsi="Times New Roman CYR" w:cs="Times New Roman CYR"/>
          <w:sz w:val="24"/>
          <w:szCs w:val="24"/>
        </w:rPr>
        <w:t xml:space="preserve"> представляють їхнi iнтереси (далi - представники акцiонерiв), та/або незалежнi директори. Особи, обранi членами Наглядової ради, можуть переобиратися необмежену кiлькiсть разiв.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винагороди або компенсацiї  посадовим особам емiтента в разi їх звiл</w:t>
      </w:r>
      <w:r>
        <w:rPr>
          <w:rFonts w:ascii="Times New Roman CYR" w:hAnsi="Times New Roman CYR" w:cs="Times New Roman CYR"/>
          <w:sz w:val="24"/>
          <w:szCs w:val="24"/>
        </w:rPr>
        <w:t>ьнення не виплачуються.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здiйснює виконання рiшень загальних зборiв та Наглядової ради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вирiшує питання щодо фiнансово-господарської та виробничої дiяльностi Товарис</w:t>
      </w:r>
      <w:r>
        <w:rPr>
          <w:rFonts w:ascii="Times New Roman CYR" w:hAnsi="Times New Roman CYR" w:cs="Times New Roman CYR"/>
          <w:sz w:val="24"/>
          <w:szCs w:val="24"/>
        </w:rPr>
        <w:t xml:space="preserve">тва в межах, передбачених цим Статутом;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розробляє та затверджує правила внутрiшнього трудового розпорядку та iншi внутрiшнi нормативнi документи Товариства, крiм тих, затвердження яких вiдноситься до компетенцiї iнших органiв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розглядає пи</w:t>
      </w:r>
      <w:r>
        <w:rPr>
          <w:rFonts w:ascii="Times New Roman CYR" w:hAnsi="Times New Roman CYR" w:cs="Times New Roman CYR"/>
          <w:sz w:val="24"/>
          <w:szCs w:val="24"/>
        </w:rPr>
        <w:t xml:space="preserve">тання органiзацiї виробництва, ведення облiку та звiтностi, здiйснення зовнiшньоекономiчної дiяльностi;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розробляє напрямки дiяльностi Товариства та подає їх на затвердження загальним зборам;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укладає договори (угоди, контракти) згiдно з чинним законод</w:t>
      </w:r>
      <w:r>
        <w:rPr>
          <w:rFonts w:ascii="Times New Roman CYR" w:hAnsi="Times New Roman CYR" w:cs="Times New Roman CYR"/>
          <w:sz w:val="24"/>
          <w:szCs w:val="24"/>
        </w:rPr>
        <w:t xml:space="preserve">авством України та вимогами Статуту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приймає рiшення щодо розпорядження майном Товариства в межах, визначених цим Статутом;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визначає та затверджує штатний розпис, умови оплати працi працiвникiв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керує роботою структурних пiдр</w:t>
      </w:r>
      <w:r>
        <w:rPr>
          <w:rFonts w:ascii="Times New Roman CYR" w:hAnsi="Times New Roman CYR" w:cs="Times New Roman CYR"/>
          <w:sz w:val="24"/>
          <w:szCs w:val="24"/>
        </w:rPr>
        <w:t xml:space="preserve">оздiлiв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заходи щодо виявлення майна Товариства для його подальшого списання;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приймає рiшення по реконструкцiї площ пiдприємства та списання обладнання, яке не пiдлягає використанню в господарськiй дiяльностi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вирiшує</w:t>
      </w:r>
      <w:r>
        <w:rPr>
          <w:rFonts w:ascii="Times New Roman CYR" w:hAnsi="Times New Roman CYR" w:cs="Times New Roman CYR"/>
          <w:sz w:val="24"/>
          <w:szCs w:val="24"/>
        </w:rPr>
        <w:t xml:space="preserve"> iншi питання, що пов'язанi з управлiнням поточною дiяльнiстю 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w:t>
      </w:r>
      <w:r>
        <w:rPr>
          <w:rFonts w:ascii="Times New Roman CYR" w:hAnsi="Times New Roman CYR" w:cs="Times New Roman CYR"/>
          <w:sz w:val="24"/>
          <w:szCs w:val="24"/>
        </w:rPr>
        <w:t xml:space="preserve">зборiв.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 До виключної компетенцiї Наглядової ради належить: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директора Товар</w:t>
      </w:r>
      <w:r>
        <w:rPr>
          <w:rFonts w:ascii="Times New Roman CYR" w:hAnsi="Times New Roman CYR" w:cs="Times New Roman CYR"/>
          <w:sz w:val="24"/>
          <w:szCs w:val="24"/>
        </w:rPr>
        <w:t>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в межах своєї компетенцiї положень, якими регулюються питання, пов'язанi з дiяльнiстю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пiдготовка порядку денного Загальних зборiв, прийняття рiшення про дату їх проведення та про включення пропозицiй до порядку денного,</w:t>
      </w:r>
      <w:r>
        <w:rPr>
          <w:rFonts w:ascii="Times New Roman CYR" w:hAnsi="Times New Roman CYR" w:cs="Times New Roman CYR"/>
          <w:sz w:val="24"/>
          <w:szCs w:val="24"/>
        </w:rPr>
        <w:t xml:space="preserve"> крiм випадкiв скликання акцiонерами позачергових Загальних зборiв;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проведення чергових або позачергових загальних зборiв вiдповiдно до статуту товариства та у випадках, встановлених законом;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продаж ранiше </w:t>
      </w:r>
      <w:r>
        <w:rPr>
          <w:rFonts w:ascii="Times New Roman CYR" w:hAnsi="Times New Roman CYR" w:cs="Times New Roman CYR"/>
          <w:sz w:val="24"/>
          <w:szCs w:val="24"/>
        </w:rPr>
        <w:t xml:space="preserve">викуплених Товариством акцiй;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викуп розмiщених Товариством iнших, крiм акцiй, цiнних паперiв;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ринкової вартостi майна у випадках, передбачених законодавством;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та припинення повноважень Директора;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умов контракту, який укладатиметься з Директором, встановлення розмiру його винагороди;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w:t>
      </w:r>
      <w:r>
        <w:rPr>
          <w:rFonts w:ascii="Times New Roman CYR" w:hAnsi="Times New Roman CYR" w:cs="Times New Roman CYR"/>
          <w:sz w:val="24"/>
          <w:szCs w:val="24"/>
        </w:rPr>
        <w:t xml:space="preserve"> вiдсторонення Директора вiд здiйснення повноважень та обрання особи, яка тимчасово здiйснюватиме повноваження директора;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та припинення повноважень голови i членiв iнших органiв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реєстрацiйної комiсiї, за винятком випадкiв,</w:t>
      </w:r>
      <w:r>
        <w:rPr>
          <w:rFonts w:ascii="Times New Roman CYR" w:hAnsi="Times New Roman CYR" w:cs="Times New Roman CYR"/>
          <w:sz w:val="24"/>
          <w:szCs w:val="24"/>
        </w:rPr>
        <w:t xml:space="preserve"> встановлених законодавством;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аудитора Товариства та визначення умов договору, що укладатиметься з ним, встановлення розмiру оплати його послуг;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w:t>
      </w:r>
      <w:r>
        <w:rPr>
          <w:rFonts w:ascii="Times New Roman CYR" w:hAnsi="Times New Roman CYR" w:cs="Times New Roman CYR"/>
          <w:sz w:val="24"/>
          <w:szCs w:val="24"/>
        </w:rPr>
        <w:t xml:space="preserve">окiв виплати дивiдендiв у межах граничного строку встановленого законодавством;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законодав</w:t>
      </w:r>
      <w:r>
        <w:rPr>
          <w:rFonts w:ascii="Times New Roman CYR" w:hAnsi="Times New Roman CYR" w:cs="Times New Roman CYR"/>
          <w:sz w:val="24"/>
          <w:szCs w:val="24"/>
        </w:rPr>
        <w:t xml:space="preserve">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вирiшення питань про участь Товариства у промислово-фiнансових групах та iнших об'єднаннях, про заснування iнших юридичних осiб;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вiднесених законодавством до компетенцiї наглядової ради, у разi злиття, приєднання, подiлу, вид</w:t>
      </w:r>
      <w:r>
        <w:rPr>
          <w:rFonts w:ascii="Times New Roman CYR" w:hAnsi="Times New Roman CYR" w:cs="Times New Roman CYR"/>
          <w:sz w:val="24"/>
          <w:szCs w:val="24"/>
        </w:rPr>
        <w:t xml:space="preserve">iлу або перетворення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вчинення значного правочину, про надання згоди на вчинення значного правочину або попереднє схвалення значного правочину, якщо ринкова вартiсть майна, робiт або </w:t>
      </w:r>
      <w:r>
        <w:rPr>
          <w:rFonts w:ascii="Times New Roman CYR" w:hAnsi="Times New Roman CYR" w:cs="Times New Roman CYR"/>
          <w:sz w:val="24"/>
          <w:szCs w:val="24"/>
        </w:rPr>
        <w:lastRenderedPageBreak/>
        <w:t>послуг, що є предметом такого правочи</w:t>
      </w:r>
      <w:r>
        <w:rPr>
          <w:rFonts w:ascii="Times New Roman CYR" w:hAnsi="Times New Roman CYR" w:cs="Times New Roman CYR"/>
          <w:sz w:val="24"/>
          <w:szCs w:val="24"/>
        </w:rPr>
        <w:t xml:space="preserve">ну, становить вiд 10 до 25 вiдсоткiв вартостi активiв за даними останньої рiчної фiнансової звiтностi Товариства;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w:t>
      </w:r>
      <w:r>
        <w:rPr>
          <w:rFonts w:ascii="Times New Roman CYR" w:hAnsi="Times New Roman CYR" w:cs="Times New Roman CYR"/>
          <w:sz w:val="24"/>
          <w:szCs w:val="24"/>
        </w:rPr>
        <w:t xml:space="preserve">слiдок виплати дивiдендiв або викупу акцiй;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(замiну) депозитарної </w:t>
      </w:r>
      <w:r>
        <w:rPr>
          <w:rFonts w:ascii="Times New Roman CYR" w:hAnsi="Times New Roman CYR" w:cs="Times New Roman CYR"/>
          <w:sz w:val="24"/>
          <w:szCs w:val="24"/>
        </w:rPr>
        <w:t xml:space="preserve">установи, яка надає Товариству додатковi послуги, затвердження умов договору, що укладатиметься з нею, встановлення розмiру оплати її послуг;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надсилання в порядку, передбаченому законодавством, пропозицiй акцiонерам про придбання належних їм простих акц</w:t>
      </w:r>
      <w:r>
        <w:rPr>
          <w:rFonts w:ascii="Times New Roman CYR" w:hAnsi="Times New Roman CYR" w:cs="Times New Roman CYR"/>
          <w:sz w:val="24"/>
          <w:szCs w:val="24"/>
        </w:rPr>
        <w:t xml:space="preserve">iй особою (особами, що дiють спiльно), яка придбала контрольний пакет акцiй;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звiльнення (припинення повноважень) корпоративного секретаря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iнших питань, що належать до виключної компетенцiї Наглядової ради згiдно iз чин</w:t>
      </w:r>
      <w:r>
        <w:rPr>
          <w:rFonts w:ascii="Times New Roman CYR" w:hAnsi="Times New Roman CYR" w:cs="Times New Roman CYR"/>
          <w:sz w:val="24"/>
          <w:szCs w:val="24"/>
        </w:rPr>
        <w:t xml:space="preserve">ним законодавством України або статутом Товариства, в тому числi прийняття рiшення про переведення випуску акцiй документарної форми iснування у бездокументарну форму iснування.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Питання, що належать до виключної компетенцiї Наглядової ради, не можуть ви</w:t>
      </w:r>
      <w:r>
        <w:rPr>
          <w:rFonts w:ascii="Times New Roman CYR" w:hAnsi="Times New Roman CYR" w:cs="Times New Roman CYR"/>
          <w:sz w:val="24"/>
          <w:szCs w:val="24"/>
        </w:rPr>
        <w:t>рiшуватися iншими органами Товариства, крiм Загальних зборiв, за винятком випадкiв, встановлених законодавством.</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10) Висловлення думки аудитора (аудиторської фірми) щодо інформації, зазначеної у підпунктах 5-9 цього пункту, а також перевірки інформації, </w:t>
      </w:r>
      <w:r>
        <w:rPr>
          <w:rFonts w:ascii="Times New Roman CYR" w:hAnsi="Times New Roman CYR" w:cs="Times New Roman CYR"/>
          <w:b/>
          <w:bCs/>
          <w:sz w:val="24"/>
          <w:szCs w:val="24"/>
        </w:rPr>
        <w:t>зазначеної в підпунктах 1-4 цього пункту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ТОВ"Українська регiональна аудиторська компанiя"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м.Рiвне, вул.С.Бандери 41, каб. 68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тел.(050)3750417, (096)5986198, 62-08-93</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E-mail: auditurc@ukr.net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в Реєстр суб'єктiв аудиторської дiяльностi  №4510 рiшенням Аудиторської палати України №246/4 вiд 23.02.2012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впевненостi, щодо iнформацiї, вiдображеної в звiтi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керiвництва , в частинi звiту </w:t>
      </w:r>
      <w:r>
        <w:rPr>
          <w:rFonts w:ascii="Times New Roman CYR" w:hAnsi="Times New Roman CYR" w:cs="Times New Roman CYR"/>
          <w:sz w:val="24"/>
          <w:szCs w:val="24"/>
        </w:rPr>
        <w:t>про корпоративне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"Рафалiвський кар'єр " станом на 31 грудня 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складений для управлiнського персоналу ПрАТ "Рафалiвський кар'єр" акцiонерам ПрАТ "Рафалiвський кар'єр" та НКЦПФР (у складi регулярної </w:t>
      </w:r>
      <w:r>
        <w:rPr>
          <w:rFonts w:ascii="Times New Roman CYR" w:hAnsi="Times New Roman CYR" w:cs="Times New Roman CYR"/>
          <w:sz w:val="24"/>
          <w:szCs w:val="24"/>
        </w:rPr>
        <w:t>iнформацiї емiтента).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договором вiд 10 жовтня 2022 року, ми виконали завдання з надання впевненостi , щодо достовiрностi iнформацiї, вiдображеної в Звiтi керiвника , в частинi, звiту про корпоративне управлiння ПрАТ "Рафалiвський кар'єр" (далi - Т</w:t>
      </w:r>
      <w:r>
        <w:rPr>
          <w:rFonts w:ascii="Times New Roman CYR" w:hAnsi="Times New Roman CYR" w:cs="Times New Roman CYR"/>
          <w:sz w:val="24"/>
          <w:szCs w:val="24"/>
        </w:rPr>
        <w:t>овариство) (ЄДРПОУ 13976731; Мiсцезнаходження: вул 34375, Рiвненська область, Володимирецький район, с.Iванчi, вул.Робiтнича,28) за 2021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Предмет перевiрки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виконання завдання . ми перевiрили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наявнiсть та практику застосування кодексу п</w:t>
      </w:r>
      <w:r>
        <w:rPr>
          <w:rFonts w:ascii="Times New Roman CYR" w:hAnsi="Times New Roman CYR" w:cs="Times New Roman CYR"/>
          <w:sz w:val="24"/>
          <w:szCs w:val="24"/>
        </w:rPr>
        <w:t>ро корпоративне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iнформацiю про проведенi загальнi збори акцiонерiв;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iнформацiю про наглядову раду;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iнформацiю про виконавчий орган акцiонерного товариства вiдповiдно до Закону України " Про акцiонернi товариства", Зако</w:t>
      </w:r>
      <w:r>
        <w:rPr>
          <w:rFonts w:ascii="Times New Roman CYR" w:hAnsi="Times New Roman CYR" w:cs="Times New Roman CYR"/>
          <w:sz w:val="24"/>
          <w:szCs w:val="24"/>
        </w:rPr>
        <w:t>н № 514-VI вiд 17.09.08р.зi змiнами та доповнен нями.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також:</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системи внутрiшнього контролю i управлiння ризиками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пакету акцiй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акцiонерiв(учасникiв) на загальних зборах емiтента;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порядок призначення та звiльнення посадових осiб емiтента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повноваження посадових осiб емiтента, з метою висловлення думки.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виконано</w:t>
      </w:r>
      <w:r>
        <w:rPr>
          <w:rFonts w:ascii="Times New Roman CYR" w:hAnsi="Times New Roman CYR" w:cs="Times New Roman CYR"/>
          <w:sz w:val="24"/>
          <w:szCs w:val="24"/>
        </w:rPr>
        <w:t>ї роботи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1.Товариство не має власного Кодексу корпоративного управлiння та не застосовує кодекс корпоративного управлiння фондової бiржi, об'єднання юридичних осiб або iнший кодекс корпоративного управлiння.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2.Вищим органом Товариства є Загальнi збори акц</w:t>
      </w:r>
      <w:r>
        <w:rPr>
          <w:rFonts w:ascii="Times New Roman CYR" w:hAnsi="Times New Roman CYR" w:cs="Times New Roman CYR"/>
          <w:sz w:val="24"/>
          <w:szCs w:val="24"/>
        </w:rPr>
        <w:t xml:space="preserve">iонерiв. Правомочнiсть Загальних зборiв та порядок прийняття ними рiшень , строки їх скликання  визначаються вiдповiдно до законодавства України ,статуту та внутрiшнiх документiв Товариства. Рiчнi Загальнi збори Товариства проводяться не пiзнiше 30 квiтня </w:t>
      </w:r>
      <w:r>
        <w:rPr>
          <w:rFonts w:ascii="Times New Roman CYR" w:hAnsi="Times New Roman CYR" w:cs="Times New Roman CYR"/>
          <w:sz w:val="24"/>
          <w:szCs w:val="24"/>
        </w:rPr>
        <w:t>року наступного за звiтним. Рiчнi Загальнi збори Товариства було проведено 23 квiтня 2021 року Протокол № 1 вiд 23.04.21р. На порядку денному розглянутi питання: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лiчильної комiсiї , голови  та секретаря Зборiв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регламенту Зборiв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w:t>
      </w:r>
      <w:r>
        <w:rPr>
          <w:rFonts w:ascii="Times New Roman CYR" w:hAnsi="Times New Roman CYR" w:cs="Times New Roman CYR"/>
          <w:sz w:val="24"/>
          <w:szCs w:val="24"/>
        </w:rPr>
        <w:t>глянуто звiт Наглядової ради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-розглянуто звiт Виконавчого органу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-затверджено рiчний звiт Товариства за 2020 рiк та порядок розподiлу прибутку за 2020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за наслiдками розгляду звiтiв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-попереднє схвалення значних</w:t>
      </w:r>
      <w:r>
        <w:rPr>
          <w:rFonts w:ascii="Times New Roman CYR" w:hAnsi="Times New Roman CYR" w:cs="Times New Roman CYR"/>
          <w:sz w:val="24"/>
          <w:szCs w:val="24"/>
        </w:rPr>
        <w:t xml:space="preserve"> правочинiв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3.Наглядова рада Товариства -орган , що здiйснює захист прав  акцiонерiв Товариства i управлiння Товариством , а також  контролює та регулює дiяльнiсть виконавчого органу Товариства. Протягом 2021 року наглядова рада проводила 10 засiдань, на</w:t>
      </w:r>
      <w:r>
        <w:rPr>
          <w:rFonts w:ascii="Times New Roman CYR" w:hAnsi="Times New Roman CYR" w:cs="Times New Roman CYR"/>
          <w:sz w:val="24"/>
          <w:szCs w:val="24"/>
        </w:rPr>
        <w:t xml:space="preserve"> яких розглядались питання щодо скликання i проведення зборiв, затвердження рiчного звiту емiтента, обрання директора товариства та iнших питань пов'язаних з органiзацiєю роботи товариства. Члени наглядової ради не отримують винагороди . Вiдповiдно до прот</w:t>
      </w:r>
      <w:r>
        <w:rPr>
          <w:rFonts w:ascii="Times New Roman CYR" w:hAnsi="Times New Roman CYR" w:cs="Times New Roman CYR"/>
          <w:sz w:val="24"/>
          <w:szCs w:val="24"/>
        </w:rPr>
        <w:t>околу Наглядової ради вiд 13.05.21р.було прийнято рiшення про виплату дивiдендiв акцiонерам Товариства в сумi 1 000 000,00 грн. Вiдповiдно до протоколу Наглядової ради вiд 16.11.21р.було прийнято рiшення про переобрання директора та прийнято рiшення  залиш</w:t>
      </w:r>
      <w:r>
        <w:rPr>
          <w:rFonts w:ascii="Times New Roman CYR" w:hAnsi="Times New Roman CYR" w:cs="Times New Roman CYR"/>
          <w:sz w:val="24"/>
          <w:szCs w:val="24"/>
        </w:rPr>
        <w:t xml:space="preserve">ити на посадi нинi дiючого директора Бортника Петра Петровича iз строком повноважень на 1 рiк.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Члени Наглядової ради Товариства обираються акцiонерами пiд час проведення загальних зборiв товариства на строк 3 роки. Членом Наглядової ради Товариства може б</w:t>
      </w:r>
      <w:r>
        <w:rPr>
          <w:rFonts w:ascii="Times New Roman CYR" w:hAnsi="Times New Roman CYR" w:cs="Times New Roman CYR"/>
          <w:sz w:val="24"/>
          <w:szCs w:val="24"/>
        </w:rPr>
        <w:t>ути лише фiзична особа. Член наглядової ради не може бути одночасно членом виконавчого органу та/або членом ревiзiйної комiсiї (ревiзором) цього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4.Виконавчим органом Товариства є директор. Директор є одноособовим виконавчим органом Товариства, </w:t>
      </w:r>
      <w:r>
        <w:rPr>
          <w:rFonts w:ascii="Times New Roman CYR" w:hAnsi="Times New Roman CYR" w:cs="Times New Roman CYR"/>
          <w:sz w:val="24"/>
          <w:szCs w:val="24"/>
        </w:rPr>
        <w:t>який здiйснює керiвництво його поточною дiяльнiстю та вирiшує всi питання дiяльностi Товариства, крiм тих, що вiднесенi до компетенцiї загальних зборiв. Повноваження виконавчого органу встановленi статутом товариства. Директор є пiдзвiтним загальним зборам</w:t>
      </w:r>
      <w:r>
        <w:rPr>
          <w:rFonts w:ascii="Times New Roman CYR" w:hAnsi="Times New Roman CYR" w:cs="Times New Roman CYR"/>
          <w:sz w:val="24"/>
          <w:szCs w:val="24"/>
        </w:rPr>
        <w:t xml:space="preserve"> i наглядовiй радi та органiзовує виконання рiшень. 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w:t>
      </w:r>
      <w:r>
        <w:rPr>
          <w:rFonts w:ascii="Times New Roman CYR" w:hAnsi="Times New Roman CYR" w:cs="Times New Roman CYR"/>
          <w:sz w:val="24"/>
          <w:szCs w:val="24"/>
        </w:rPr>
        <w:t>,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рiшення одноосiбно i стосуються вони виключно поточної дiяльностi товариства. Оплата працi директ</w:t>
      </w:r>
      <w:r>
        <w:rPr>
          <w:rFonts w:ascii="Times New Roman CYR" w:hAnsi="Times New Roman CYR" w:cs="Times New Roman CYR"/>
          <w:sz w:val="24"/>
          <w:szCs w:val="24"/>
        </w:rPr>
        <w:t>ора проводиться згiдно штатного розпису. Директор обирається наглядовою радою термiном на 1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5.Основнi характеристики системи внутрiшнього контролю: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характеристиками систем внутрiшнього контролю i управлiння ризиками емiтента є: забезпечення</w:t>
      </w:r>
      <w:r>
        <w:rPr>
          <w:rFonts w:ascii="Times New Roman CYR" w:hAnsi="Times New Roman CYR" w:cs="Times New Roman CYR"/>
          <w:sz w:val="24"/>
          <w:szCs w:val="24"/>
        </w:rPr>
        <w:t xml:space="preserve"> виробничої та фiнансової ефективностi господарської дiяльностi (наскiльки ефективно Товариство управляє своїми ресурсами та яка ймовiрнiсть збиткiв); забезпечення надiйностi, повноти та своєчасностi фiнансової та управлiнської iнформацiї (об'єктивна iнфор</w:t>
      </w:r>
      <w:r>
        <w:rPr>
          <w:rFonts w:ascii="Times New Roman CYR" w:hAnsi="Times New Roman CYR" w:cs="Times New Roman CYR"/>
          <w:sz w:val="24"/>
          <w:szCs w:val="24"/>
        </w:rPr>
        <w:t>мацiя, що надається рiзним категорiям користувачiв, повинна готуватися за загальноприйнятими принципами); дотримання дiючих законодавчих та нормативних актiв (з метою захисту Товариства необхiдно дотримуватися положень дiючого законодавства, , внутрiшнiх д</w:t>
      </w:r>
      <w:r>
        <w:rPr>
          <w:rFonts w:ascii="Times New Roman CYR" w:hAnsi="Times New Roman CYR" w:cs="Times New Roman CYR"/>
          <w:sz w:val="24"/>
          <w:szCs w:val="24"/>
        </w:rPr>
        <w:t>окументiв Товариства); вчасне виявлення ризикiв дiяльностi, що впливають на формування фiнансової звiтностi Товариства; адекватний розподiл обов'язкiв мiж працiвниками товариства(створення органiзацiйної структури господарської системи, яка б чiтко визнача</w:t>
      </w:r>
      <w:r>
        <w:rPr>
          <w:rFonts w:ascii="Times New Roman CYR" w:hAnsi="Times New Roman CYR" w:cs="Times New Roman CYR"/>
          <w:sz w:val="24"/>
          <w:szCs w:val="24"/>
        </w:rPr>
        <w:t>ла iснуючi форми повноважень i пiдпорядкованостi). Контроль за фiнансово-господарською дiяльнiстю Товариства здiйснюється як через залучення незалежного зовнiшнього аудитора (аудиторської фiрми) у разi необхiдностi, так i через механiзми внутрiшнього контр</w:t>
      </w:r>
      <w:r>
        <w:rPr>
          <w:rFonts w:ascii="Times New Roman CYR" w:hAnsi="Times New Roman CYR" w:cs="Times New Roman CYR"/>
          <w:sz w:val="24"/>
          <w:szCs w:val="24"/>
        </w:rPr>
        <w:t xml:space="preserve">олю.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перiод аудиторською фiрмою була проведена перевiрка фiнансово-господарської дiяльностi Товариства .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Окремого Положення про "Системи внутрiшнього контролю i управлiння ризиками емiтента" Товариство немає. Ревiзiйну комiсiю в Товариствi не створено.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Статутний капiтал Товариства подiлений на 6583744 (шiсть мiльйонiв п'ятсот вiсiмдесят три тисячi сiмсот </w:t>
      </w:r>
      <w:r>
        <w:rPr>
          <w:rFonts w:ascii="Times New Roman CYR" w:hAnsi="Times New Roman CYR" w:cs="Times New Roman CYR"/>
          <w:sz w:val="24"/>
          <w:szCs w:val="24"/>
        </w:rPr>
        <w:t>сорок чотири) штуки простих iменних акцiй, номiнальною вартiстю 0,25 коп. кожна та складає 1645936 (один мiльйон шiстсот сорок п'ять тисяч дев'ятсот тридцять шiсть) гривень 00 копiйок. Загальна кiлькiсть цiнних паперiв Товариства згiдно реєстру власникiв i</w:t>
      </w:r>
      <w:r>
        <w:rPr>
          <w:rFonts w:ascii="Times New Roman CYR" w:hAnsi="Times New Roman CYR" w:cs="Times New Roman CYR"/>
          <w:sz w:val="24"/>
          <w:szCs w:val="24"/>
        </w:rPr>
        <w:t>менних цiнних паперiв ПрАТ "Рафалiвський кар'єр", складеного Нацiональним Депозитарiєм України станом на 24 годину 19.04.2021 року, складає 6 583 744 ( Шiсть мiльйонiв п'ятсот вiсiмдесят три тисячi сiмсот сорок чотири ) штук простих iменних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w:t>
      </w:r>
      <w:r>
        <w:rPr>
          <w:rFonts w:ascii="Times New Roman CYR" w:hAnsi="Times New Roman CYR" w:cs="Times New Roman CYR"/>
          <w:sz w:val="24"/>
          <w:szCs w:val="24"/>
        </w:rPr>
        <w:t>но до пункту 10 Роздiлу VI Прикiнцевi та перехiднi положення Закону України "Про депозитарну систему України" обмеження при голосуваннi на загальних зборах акцiонерiв встановленi депозитарною установою в системi депозитарного облiку. Дата виникнення обмеже</w:t>
      </w:r>
      <w:r>
        <w:rPr>
          <w:rFonts w:ascii="Times New Roman CYR" w:hAnsi="Times New Roman CYR" w:cs="Times New Roman CYR"/>
          <w:sz w:val="24"/>
          <w:szCs w:val="24"/>
        </w:rPr>
        <w:t>ння товариству не вiдома. Кiлькiсть акцiй з обмеженнями 358875 штук.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 призначеннi та звiльненнi посадових осiб, емiтент керується законодавством України, Статутом Товариства. Обрання та припинення повноважень директора здiйснюється наглядовою радою.</w:t>
      </w:r>
      <w:r>
        <w:rPr>
          <w:rFonts w:ascii="Times New Roman CYR" w:hAnsi="Times New Roman CYR" w:cs="Times New Roman CYR"/>
          <w:sz w:val="24"/>
          <w:szCs w:val="24"/>
        </w:rPr>
        <w:t xml:space="preserve"> Термiн обрання директора вiдповiдно до статуту визначений строком на 1 рiк. Члени </w:t>
      </w:r>
      <w:r>
        <w:rPr>
          <w:rFonts w:ascii="Times New Roman CYR" w:hAnsi="Times New Roman CYR" w:cs="Times New Roman CYR"/>
          <w:sz w:val="24"/>
          <w:szCs w:val="24"/>
        </w:rPr>
        <w:lastRenderedPageBreak/>
        <w:t>наглядової ради обираються та звiльняються загальними зборами акцiонерiв. Голова наглядової ради обирається iз числа членiв наглядової ради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Статутом Товариства визначе</w:t>
      </w:r>
      <w:r>
        <w:rPr>
          <w:rFonts w:ascii="Times New Roman CYR" w:hAnsi="Times New Roman CYR" w:cs="Times New Roman CYR"/>
          <w:sz w:val="24"/>
          <w:szCs w:val="24"/>
        </w:rPr>
        <w:t>но, що  значними  правочинами вважаються тi , в яких ринкова вартiсть майна , що є його предметом  становить 10 i бiльше вiдсоткiв активiв Товариства за даними останньої  рiчної фiнансової звiтностi . Визначення цiни майна проводиться Наглядовою радою в по</w:t>
      </w:r>
      <w:r>
        <w:rPr>
          <w:rFonts w:ascii="Times New Roman CYR" w:hAnsi="Times New Roman CYR" w:cs="Times New Roman CYR"/>
          <w:sz w:val="24"/>
          <w:szCs w:val="24"/>
        </w:rPr>
        <w:t>рядку вiдповiдно до ЗУ "Про акцiонернi товариства". Рiшення  про надання згоди  на вчинення значного правочину, якщо ринкова вартiсть майна або послуг, що є його предметом , становить вiд 10 до 25 вiдсоткiв вартостi активiв  за даними звiтностi приймається</w:t>
      </w:r>
      <w:r>
        <w:rPr>
          <w:rFonts w:ascii="Times New Roman CYR" w:hAnsi="Times New Roman CYR" w:cs="Times New Roman CYR"/>
          <w:sz w:val="24"/>
          <w:szCs w:val="24"/>
        </w:rPr>
        <w:t xml:space="preserve"> Наглядовою радою. Якщо  ринкова вартiсть майна або послуг, що є  предметом значного правочину перевищує 25 вiдсоткiв вартостi активiв  за даними звiтностi, рiшення про надання згоди приймається Загальними зборами про подання Наглядової ради.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w:t>
      </w:r>
      <w:r>
        <w:rPr>
          <w:rFonts w:ascii="Times New Roman CYR" w:hAnsi="Times New Roman CYR" w:cs="Times New Roman CYR"/>
          <w:sz w:val="24"/>
          <w:szCs w:val="24"/>
        </w:rPr>
        <w:t>нiсть керiвництва Товариства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несе вiдповiдальнiсть за предмет перевiрки або за iнформацiю про предмет перевiрки, а роль аудитора полягає в незалежному висловленнi думки, щодо iнформацiї про предмет перевiрки.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w:t>
      </w:r>
      <w:r>
        <w:rPr>
          <w:rFonts w:ascii="Times New Roman CYR" w:hAnsi="Times New Roman CYR" w:cs="Times New Roman CYR"/>
          <w:sz w:val="24"/>
          <w:szCs w:val="24"/>
        </w:rPr>
        <w:t>ли аудит вiдповiдно до МСЗНВ 3000 (переглянутий).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дотримується вимог МСЬСЯ 1 та вiдповiдно впровадила комплексну систему контролю якостi , включаючи задокументовану полiтику та процедури щодо дотримання етичних вимог, професiйних стандарт</w:t>
      </w:r>
      <w:r>
        <w:rPr>
          <w:rFonts w:ascii="Times New Roman CYR" w:hAnsi="Times New Roman CYR" w:cs="Times New Roman CYR"/>
          <w:sz w:val="24"/>
          <w:szCs w:val="24"/>
        </w:rPr>
        <w:t>iв i застосованих вимог законодавчих та нормативних актiв.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професiйних бухгалтерiв, затвердженому Радою з мiжнародних стандартiв етики дня бухгалтерiв, який грунтується на</w:t>
      </w:r>
      <w:r>
        <w:rPr>
          <w:rFonts w:ascii="Times New Roman CYR" w:hAnsi="Times New Roman CYR" w:cs="Times New Roman CYR"/>
          <w:sz w:val="24"/>
          <w:szCs w:val="24"/>
        </w:rPr>
        <w:t xml:space="preserve"> фундаментальних принципах чесностi, об'єктивностi, професiйної компетентностi та належної ретельностi, конфiденцiйностi та професiйної поведiнки.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Розробляючи та виконуючи процедури, аудитор брав до уваги доречнiсть i надiйнiсть iнформацiї, яка використову</w:t>
      </w:r>
      <w:r>
        <w:rPr>
          <w:rFonts w:ascii="Times New Roman CYR" w:hAnsi="Times New Roman CYR" w:cs="Times New Roman CYR"/>
          <w:sz w:val="24"/>
          <w:szCs w:val="24"/>
        </w:rPr>
        <w:t>валась як докази.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Думка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виконаних процедур та отриманих доказiв, нiщо не привернуло нашої уваги, що змусило б нас вважат</w:t>
      </w:r>
      <w:r>
        <w:rPr>
          <w:rFonts w:ascii="Times New Roman CYR" w:hAnsi="Times New Roman CYR" w:cs="Times New Roman CYR"/>
          <w:sz w:val="24"/>
          <w:szCs w:val="24"/>
        </w:rPr>
        <w:t>и,  що ПрАТ "Рафалiвський кар'єр" не дотримався, в усiх суттєвих аспектах, Закону України "Про цiннi папери та фондовий ринок''( закон № 3480-IV вiд 23.02.06р.зi змiнами та доповненнями) , Закону України " Про акцiонернi товариства" (закон № 514-VI вiд 17.</w:t>
      </w:r>
      <w:r>
        <w:rPr>
          <w:rFonts w:ascii="Times New Roman CYR" w:hAnsi="Times New Roman CYR" w:cs="Times New Roman CYR"/>
          <w:sz w:val="24"/>
          <w:szCs w:val="24"/>
        </w:rPr>
        <w:t>09.08р.зi змiнами та доповненнями), нормативних документiв НКЦПФР.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"Українська регiональна аудиторська компанiя":</w:t>
      </w:r>
      <w:r>
        <w:rPr>
          <w:rFonts w:ascii="Times New Roman CYR" w:hAnsi="Times New Roman CYR" w:cs="Times New Roman CYR"/>
          <w:sz w:val="24"/>
          <w:szCs w:val="24"/>
        </w:rPr>
        <w:tab/>
        <w:t xml:space="preserve">                       Н.Г. Клочек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Аудитор, сертифiкат серiї А                                                                                                                   № 003350 вiд 27.04.1998 р.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ВИСНОВКУ: 13.10. 2022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Рiвне</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w:t>
      </w:r>
      <w:r>
        <w:rPr>
          <w:rFonts w:ascii="Times New Roman CYR" w:hAnsi="Times New Roman CYR" w:cs="Times New Roman CYR"/>
          <w:b/>
          <w:bCs/>
          <w:sz w:val="24"/>
          <w:szCs w:val="24"/>
        </w:rPr>
        <w:t>коном України "Про фінансові послуги та державне регулювання ринку фінансових послуг" (для фінансових установ)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Ідентифікаційний код </w:t>
            </w:r>
            <w:r>
              <w:rPr>
                <w:rFonts w:ascii="Times New Roman CYR" w:hAnsi="Times New Roman CYR" w:cs="Times New Roman CYR"/>
                <w:b/>
                <w:bCs/>
              </w:rPr>
              <w:t>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Ольховий Юрiй Васильович</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94,25772022728</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212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94,257720227275</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6 205 687</w:t>
            </w:r>
          </w:p>
        </w:tc>
        <w:tc>
          <w:tcPr>
            <w:tcW w:w="212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6 583 744</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Права та обов'язки акцiонерiв: акцiонерам товариства надається право на: участь в </w:t>
            </w:r>
            <w:r>
              <w:rPr>
                <w:rFonts w:ascii="Times New Roman CYR" w:hAnsi="Times New Roman CYR" w:cs="Times New Roman CYR"/>
                <w:sz w:val="20"/>
                <w:szCs w:val="20"/>
              </w:rPr>
              <w:t>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w:t>
            </w:r>
            <w:r>
              <w:rPr>
                <w:rFonts w:ascii="Times New Roman CYR" w:hAnsi="Times New Roman CYR" w:cs="Times New Roman CYR"/>
                <w:sz w:val="20"/>
                <w:szCs w:val="20"/>
              </w:rPr>
              <w:t>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w:t>
            </w:r>
            <w:r>
              <w:rPr>
                <w:rFonts w:ascii="Times New Roman CYR" w:hAnsi="Times New Roman CYR" w:cs="Times New Roman CYR"/>
                <w:sz w:val="20"/>
                <w:szCs w:val="20"/>
              </w:rPr>
              <w:t>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w:t>
            </w:r>
            <w:r>
              <w:rPr>
                <w:rFonts w:ascii="Times New Roman CYR" w:hAnsi="Times New Roman CYR" w:cs="Times New Roman CYR"/>
                <w:sz w:val="20"/>
                <w:szCs w:val="20"/>
              </w:rPr>
              <w:t>i статутом товариства; не 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62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Публiчнi пропозицiї та/або допуску до торгiв на фондовiй бiржi в ча</w:t>
            </w:r>
            <w:r>
              <w:rPr>
                <w:rFonts w:ascii="Times New Roman CYR" w:hAnsi="Times New Roman CYR" w:cs="Times New Roman CYR"/>
                <w:sz w:val="20"/>
                <w:szCs w:val="20"/>
              </w:rPr>
              <w:t>стинi включення до бiржового реєстру, публiчнi пропозицiї щодо цiнних паперiв вiдсутнi, цiннi папери не допущенi до торгiв на фондовiй бiржi.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15.04.2011</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201/1/11</w:t>
            </w:r>
          </w:p>
        </w:tc>
        <w:tc>
          <w:tcPr>
            <w:tcW w:w="2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UA4000122238</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6 583 744</w:t>
            </w:r>
          </w:p>
        </w:tc>
        <w:tc>
          <w:tcPr>
            <w:tcW w:w="1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1 645 936</w:t>
            </w:r>
          </w:p>
        </w:tc>
        <w:tc>
          <w:tcPr>
            <w:tcW w:w="14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розмiщеннi у повному обсязi, у лiстингу не перебувають. Торгiвля цiнними паперами не здiйснювалась. Додаткова емiсiя у звiтному перiодi не проводилась.</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15.04.2011</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201/1/11</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UA4000122238</w:t>
            </w:r>
          </w:p>
        </w:tc>
        <w:tc>
          <w:tcPr>
            <w:tcW w:w="2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6 583 744</w:t>
            </w:r>
          </w:p>
        </w:tc>
        <w:tc>
          <w:tcPr>
            <w:tcW w:w="2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6 224 869</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пункту 10 Роздiлу VI Прикiнцевi та перехiднi положення Закону України "Про депозитарну систему України" обмеження при голосуваннi на загальних зборах акцiонерiв встановленi депозитарною установою в системi депозитарного облiку.</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128F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1 000 000</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0,152</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956 035,59</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13.05.2021</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01.06.2021</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w:t>
            </w:r>
            <w:r>
              <w:rPr>
                <w:rFonts w:ascii="Times New Roman CYR" w:hAnsi="Times New Roman CYR" w:cs="Times New Roman CYR"/>
                <w:b/>
                <w:bCs/>
              </w:rPr>
              <w:t>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31.07.2021, 2 660,58</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31.08.2021, 721,19</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25.09.2021, 675,44</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06.10.2021, 942 971</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30.06.2021, 9 007,38</w:t>
            </w:r>
          </w:p>
        </w:tc>
        <w:tc>
          <w:tcPr>
            <w:tcW w:w="15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про виплату дивiдендiв за результатами звiтного перiоду не приймалося, так, як загальнi збори акцiонерiв за пiдсумками дiяльностi 2021 року, в ПрАТ "Рафалiвський кар'єр" не скликалися та не проводилися.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виплату дивiдендiв за перiод, що передував звiтному було прийняте загальними зборами акцiонерiв 23.04.2021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осiб, якi мають право на отримання дивiдендiв за перiод, що передував звiтному 01.06.2021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Дати виплат</w:t>
            </w:r>
            <w:r>
              <w:rPr>
                <w:rFonts w:ascii="Times New Roman CYR" w:hAnsi="Times New Roman CYR" w:cs="Times New Roman CYR"/>
              </w:rPr>
              <w:t xml:space="preserve"> дивiдендiв акцiонерам та суми виплат у звiтному перiодi:</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30.06.2021р. - 9007,38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31.07.2021p. - 2660,58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31.08.2021р. - 721,19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25.09.2021p. - 675,44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06.10.2021p. - 942971,00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виплати дивiдендiв за перiод, що передував звi</w:t>
            </w:r>
            <w:r>
              <w:rPr>
                <w:rFonts w:ascii="Times New Roman CYR" w:hAnsi="Times New Roman CYR" w:cs="Times New Roman CYR"/>
              </w:rPr>
              <w:t>тному до 23.10.2021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Розмiр нарахованих дивiдендiв за перiод, що передував звiтному 1 000 000,00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Спосiб  виплати дивiдендiв у звiтному перiодi: безпосередньо акцiонерам.</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виплачувалися виключно грошовими коштами шляхом безготiвкового пер</w:t>
            </w:r>
            <w:r>
              <w:rPr>
                <w:rFonts w:ascii="Times New Roman CYR" w:hAnsi="Times New Roman CYR" w:cs="Times New Roman CYR"/>
              </w:rPr>
              <w:t>ерахування на банкiвський рахунок акцiонера або поштовим переказом.</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дивiдендiв, що виплачувалась протягом звiтного перiоду не була виплачена у повному обсязi, тому що не всi акцiонери надали iнформацiю про свої банкiвськi рахунки або домашню адресу.</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34 162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47 706</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31 123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34 876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10 647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41 770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34 876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2 871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4 585</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34 162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47 706</w:t>
            </w:r>
          </w:p>
        </w:tc>
        <w:tc>
          <w:tcPr>
            <w:tcW w:w="1082"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на 31.12.2021 р. становить - 74854.00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- 46,2 %.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Сума нарахованого зносу на 31.12.2021 р. - 34647.00 тис.грн.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2021 роцi було придбано i полiпшено основних засобiв на загальну суму 5256,0 тис.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 заставi - 2150.0 тис.грн. (залишкова вартiсть).</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використовуються повнiстю до повного фiзичного або морального зносу. </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Умови користуванн</w:t>
            </w:r>
            <w:r>
              <w:rPr>
                <w:rFonts w:ascii="Times New Roman CYR" w:hAnsi="Times New Roman CYR" w:cs="Times New Roman CYR"/>
              </w:rPr>
              <w:t>я основними засобами звичайнi. Ступiнь використання основних засобiв складає 100%. Обмежень на використання майна емiтента немає.</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Роз</w:t>
            </w:r>
            <w:r>
              <w:rPr>
                <w:rFonts w:ascii="Times New Roman CYR" w:hAnsi="Times New Roman CYR" w:cs="Times New Roman CYR"/>
              </w:rPr>
              <w:t>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25 476</w:t>
            </w:r>
          </w:p>
        </w:tc>
        <w:tc>
          <w:tcPr>
            <w:tcW w:w="3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3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3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w:t>
            </w:r>
            <w:r>
              <w:rPr>
                <w:rFonts w:ascii="Times New Roman CYR" w:hAnsi="Times New Roman CYR" w:cs="Times New Roman CYR"/>
              </w:rPr>
              <w:t xml:space="preserve"> звiтностi", затвердженого Наказом Мiнiстерства фiнансiв України № 73 вiд 07.02.2013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w:t>
            </w:r>
            <w:r>
              <w:rPr>
                <w:rFonts w:ascii="Times New Roman CYR" w:hAnsi="Times New Roman CYR" w:cs="Times New Roman CYR"/>
              </w:rPr>
              <w:t>артiстю його зобов'язань перед iншими особами</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активiв(25476.000 тис.грн. ) бiльше скоригованого статутного капiталу(1646.000 тис.грн. ).Це вiдповiдає вимогам статтi 155 </w:t>
            </w:r>
            <w:r>
              <w:rPr>
                <w:rFonts w:ascii="Times New Roman CYR" w:hAnsi="Times New Roman CYR" w:cs="Times New Roman CYR"/>
              </w:rPr>
              <w:t>п.3 Цивiльного кодексу України. Величина статутного капiталу на початок 2021 року вiдповiдає величинi статутного капiталу, розрахованому на кiнець 2021 року.</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w:t>
            </w:r>
            <w:r>
              <w:rPr>
                <w:rFonts w:ascii="Times New Roman CYR" w:hAnsi="Times New Roman CYR" w:cs="Times New Roman CYR"/>
              </w:rPr>
              <w:t>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34 787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35 894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цiнними паперами та фiнансовими iнвестицiями в корпоративнi права немає. Кредитiв банку немає.</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Щебiнь</w:t>
            </w:r>
          </w:p>
        </w:tc>
        <w:tc>
          <w:tcPr>
            <w:tcW w:w="218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633,9  тис.тонн</w:t>
            </w:r>
          </w:p>
        </w:tc>
        <w:tc>
          <w:tcPr>
            <w:tcW w:w="218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85055,2</w:t>
            </w:r>
          </w:p>
        </w:tc>
        <w:tc>
          <w:tcPr>
            <w:tcW w:w="219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w:t>
            </w:r>
          </w:p>
        </w:tc>
        <w:tc>
          <w:tcPr>
            <w:tcW w:w="218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680,0 тис. тонн</w:t>
            </w:r>
          </w:p>
        </w:tc>
        <w:tc>
          <w:tcPr>
            <w:tcW w:w="218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87740,3</w:t>
            </w:r>
          </w:p>
        </w:tc>
        <w:tc>
          <w:tcPr>
            <w:tcW w:w="219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99,4</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w:t>
            </w:r>
          </w:p>
        </w:tc>
        <w:tc>
          <w:tcPr>
            <w:tcW w:w="59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Переробка</w:t>
            </w:r>
          </w:p>
        </w:tc>
        <w:tc>
          <w:tcPr>
            <w:tcW w:w="59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"Українська регiональна аудиторська компанiя"</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38059045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33000, м. Рiвне, вул.С.Бандери 41, каб. 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(050)3750417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та аудиту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на проведення аудиту №  б/н вiд 23.06.2022 року</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Товарство з обмеженою вiдповiдальнiстю "Фiнансова компанiя "Захiдна iнвестицiйна група"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w:t>
            </w:r>
            <w:r>
              <w:rPr>
                <w:rFonts w:ascii="Times New Roman CYR" w:hAnsi="Times New Roman CYR" w:cs="Times New Roman CYR"/>
                <w:b/>
                <w:bCs/>
              </w:rPr>
              <w:t xml:space="preserve"> код юридичної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30610731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33028, м. Iвано-Франкiвськ, ПЛОЩА МIЦКЕВИЧА, будинок 6, офiс 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263160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20.06.2013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(0342) 52 7548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(0342) 52 7408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на вiдкриття та обслуговування рахункiв у цiнних паперах власникiв № 91-18Д вiд 6 лютого 2018 року</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w:t>
            </w:r>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укладено договiр на обслуговування емiсiї.</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Дiяльнiсть ПАТ "НДУ" здiйснюється вiдповiдно до Правил Центрального депозитарiю цiнних паперiв, що були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зареєстрованi Рiшенням НКЦПФР N2092 вiд 01.10.2013р.</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r>
              <w:rPr>
                <w:rFonts w:ascii="Times New Roman CYR" w:hAnsi="Times New Roman CYR" w:cs="Times New Roman CYR"/>
                <w:b/>
                <w:bCs/>
              </w:rPr>
              <w:t>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подання звiтностi та/або адмiнiстративних даних до 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Подання звiтностi до НКЦПФР та оприлюднення регульованої iнформацiї</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rPr>
              <w:t>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оприлюднення регульованої iнформацiї вiд iменi учасникiв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Оприлюднення регульованої iнформацiї</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"Рафалiвський кар'єр"</w:t>
            </w:r>
          </w:p>
        </w:tc>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13976731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допоміжних послуг у сфері добування інших корисних копалин та розроблення кар'єрів</w:t>
            </w:r>
          </w:p>
        </w:tc>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09.90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148</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34375 с.Iванчi, вул.Робiтнича, 28, (03634) 53-1-93,</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w:t>
            </w:r>
            <w:r>
              <w:rPr>
                <w:rFonts w:ascii="Times New Roman CYR" w:hAnsi="Times New Roman CYR" w:cs="Times New Roman CYR"/>
              </w:rPr>
              <w:t>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34 162</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34 162</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34 162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40 700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9 257</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9 250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6 675</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6 658</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25 199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20 670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59 361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61 370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16 318</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18 084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37 072</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18 446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40 892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59 361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61 370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Бортник Петро Петрович</w:t>
      </w: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Стадник Нiна Петрiвна</w:t>
      </w: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"Рафалiвський кар'єр"</w:t>
            </w:r>
          </w:p>
        </w:tc>
        <w:tc>
          <w:tcPr>
            <w:tcW w:w="1654"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13976731</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91 618</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81 585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( 72 560 )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( 59 091 )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19 058</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( 4 584 )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( 3 806 )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( 8 231 )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( 11 967 )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( 2 672 )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3 571</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( 391 )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3 180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2 766</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2 274</w:t>
            </w:r>
          </w:p>
        </w:tc>
      </w:tr>
    </w:tbl>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48 267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37 592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22 850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4 827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4 707</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4 591</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85 242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67 865</w:t>
            </w:r>
          </w:p>
        </w:tc>
      </w:tr>
    </w:tbl>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6 583 744</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6 583 744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6 583 744</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6 583 744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0,420126</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0,345396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0,420126</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0,345396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Бортник Петро Петрович</w:t>
      </w: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Стадник Нiна Петрiвна</w:t>
      </w: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"Рафалiвський кар'єр"</w:t>
            </w:r>
          </w:p>
        </w:tc>
        <w:tc>
          <w:tcPr>
            <w:tcW w:w="1990"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13976731</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91 618</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81 585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( 39 109 )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( 46 520 )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( 23 560 )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( 17 515 )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( 5 037 )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( 3 908 )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( 13 245 )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( 11 587 )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( 414 )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( 8 684 )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( 7 803 )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( 4 147 )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( 10 000 )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2 177</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2 177</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6 675</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8 852</w:t>
            </w:r>
          </w:p>
        </w:tc>
        <w:tc>
          <w:tcPr>
            <w:tcW w:w="1645"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6 675</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Бортник Петро Петрович</w:t>
      </w: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Стадник Нiна Петрiвна</w:t>
      </w: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"Рафалiвський кар'єр"</w:t>
            </w:r>
          </w:p>
        </w:tc>
        <w:tc>
          <w:tcPr>
            <w:tcW w:w="1800" w:type="dxa"/>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13976731</w:t>
            </w: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16 318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16 318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5 499</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5 499</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5 499</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7 265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13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5 499</w:t>
            </w:r>
          </w:p>
        </w:tc>
        <w:tc>
          <w:tcPr>
            <w:tcW w:w="12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18 084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25 476</w:t>
            </w:r>
          </w:p>
        </w:tc>
      </w:tr>
    </w:tbl>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Бортник Петро Петрович</w:t>
      </w:r>
    </w:p>
    <w:p w:rsidR="00000000" w:rsidRDefault="00F128F5">
      <w:pPr>
        <w:widowControl w:val="0"/>
        <w:autoSpaceDE w:val="0"/>
        <w:autoSpaceDN w:val="0"/>
        <w:adjustRightInd w:val="0"/>
        <w:spacing w:after="0" w:line="240" w:lineRule="auto"/>
        <w:rPr>
          <w:rFonts w:ascii="Times New Roman CYR" w:hAnsi="Times New Roman CYR" w:cs="Times New Roman CYR"/>
        </w:rPr>
      </w:pPr>
    </w:p>
    <w:p w:rsidR="00000000" w:rsidRDefault="00F128F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Стадник Нiна Петрiвна</w:t>
      </w: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ПРИМIТКИ ДО ФIНАНСОВОЇ ЗВIТНОСТI  ЗА 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суми в таблицях наведенi у тисячах гривень/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Виходячи з мети, яку переслiдувало пiд час пiдготовки фiнансової звiтностi Компанiї за рiк, що закiнчився 31 грудня 2021 р., Примiтки значною мiрою вiдповiдають порядку подання статей у первиннiй фiнансовiй звiтностi. Вiдповiдно до пункту 113 МСФЗ (IAS) 1 </w:t>
      </w:r>
      <w:r>
        <w:rPr>
          <w:rFonts w:ascii="Times New Roman CYR" w:hAnsi="Times New Roman CYR" w:cs="Times New Roman CYR"/>
          <w:sz w:val="24"/>
          <w:szCs w:val="24"/>
        </w:rPr>
        <w:t xml:space="preserve">"Подання фiнансової звiтностi" Примiтки поданi в упорядкованому виглядi.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ступiнь округлення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складена у тисячах гривень, округлення до</w:t>
      </w:r>
      <w:r>
        <w:rPr>
          <w:rFonts w:ascii="Times New Roman CYR" w:hAnsi="Times New Roman CYR" w:cs="Times New Roman CYR"/>
          <w:sz w:val="24"/>
          <w:szCs w:val="24"/>
        </w:rPr>
        <w:t xml:space="preserve"> цiлих значень.</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складання фiнансової звiтностi 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звiти складенi на базi концепцiї iсторичної собiвартостi.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Фiнансовою валютою Компанiї є нацiональна валюта України - гривня.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Звiтний перiод спiвпадає з календарним роком</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w:t>
      </w:r>
      <w:r>
        <w:rPr>
          <w:rFonts w:ascii="Times New Roman CYR" w:hAnsi="Times New Roman CYR" w:cs="Times New Roman CYR"/>
          <w:sz w:val="24"/>
          <w:szCs w:val="24"/>
        </w:rPr>
        <w:t>iтнiсть складена у вiдповiдностi до Мiжнародних Стандартiв Фiнансової Звiтностi.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Компанiю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Скорочена назва: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проведення державної реєстрацiї: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 проведення державної реєстрацiї: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та мiсце знаходження: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(КВЕД)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Спискова чисельнiсть персоналу станом на 31.12.2021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 Товаристваiї у чиннiй новiй редакцiї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 управлiння</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реєстрацiю випуску акцiй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оподаткування</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"Рафалiвський  кар"єр"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"Рафалiвський кар"єр"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13976731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органiзацiйно-правова форма за КОПФГ-111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сiчня 2000 р., 03</w:t>
      </w:r>
      <w:r>
        <w:rPr>
          <w:rFonts w:ascii="Times New Roman CYR" w:hAnsi="Times New Roman CYR" w:cs="Times New Roman CYR"/>
          <w:sz w:val="24"/>
          <w:szCs w:val="24"/>
        </w:rPr>
        <w:t xml:space="preserve"> грудня 2004 р.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1 590 12000000 00024</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Володимирецька районна державна адмiнiстрацiя Рiвненської областi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34375, Рiвненська область, Володимирецький район, с.Iванчi, вул.Робiтнича,28; мiсцезнаходження за КОАТУУ-5620888003</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09.90 Надання допомiжних послуг у сферi добування iнших корисних копалин i розроблення кар"єрiв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148 чол.</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Затверджений Загальними зборами учасникiв,протокол  №1 вiд 23.04.2019  року, державна реєстрацiя змiн до установчих документiв:26.04.2019 р., 1 5901</w:t>
      </w:r>
      <w:r>
        <w:rPr>
          <w:rFonts w:ascii="Times New Roman CYR" w:hAnsi="Times New Roman CYR" w:cs="Times New Roman CYR"/>
          <w:sz w:val="24"/>
          <w:szCs w:val="24"/>
        </w:rPr>
        <w:t xml:space="preserve"> 05002 3000024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Вищий орган - загальнi збори Учасникiв;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 директор;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Контролюючий орган - Наглядова рада;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склад сформованих органiв</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вiдповiдає вимогам Статуту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Реєстрацiйний №201/1/11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реєстрацiї 15.04.2011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ата видачi 12.02.2018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Вiдповiдальними за фiнансово-господарську дiяльнiсть Товаристваiї в перiодi, що перевiряється були: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 Б</w:t>
      </w:r>
      <w:r>
        <w:rPr>
          <w:rFonts w:ascii="Times New Roman CYR" w:hAnsi="Times New Roman CYR" w:cs="Times New Roman CYR"/>
          <w:sz w:val="24"/>
          <w:szCs w:val="24"/>
        </w:rPr>
        <w:t>ортник Петро Петрович  (Наказ/Розпорядження №265 вiд 15.11.2017 року, Протокол засiдання Наглядової Ради  вiд 16.11.21р.).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опис бiзнес середовища та перспектив дiяльностi: ПрАТ "Рафалiвський  кар"єр" засноване 19 сiчня  2000 року, професiйно здi</w:t>
      </w:r>
      <w:r>
        <w:rPr>
          <w:rFonts w:ascii="Times New Roman CYR" w:hAnsi="Times New Roman CYR" w:cs="Times New Roman CYR"/>
          <w:sz w:val="24"/>
          <w:szCs w:val="24"/>
        </w:rPr>
        <w:t>йснює гiрничi роботи з моменту свого створення. Кориснi копалини представленi родовищем базальтiв. Основним споживачем продукцiї є будiвельнi органiзацiї,  органiзацiї, що займаються будiвництвом та обслуговуванням автодорiг.</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дозволяє здiйснюват</w:t>
      </w:r>
      <w:r>
        <w:rPr>
          <w:rFonts w:ascii="Times New Roman CYR" w:hAnsi="Times New Roman CYR" w:cs="Times New Roman CYR"/>
          <w:sz w:val="24"/>
          <w:szCs w:val="24"/>
        </w:rPr>
        <w:t xml:space="preserve">и випуск  бутового каменю,базальтового щебеню в таких фракцiях: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40х70 мм., 20х40 мм., 5х20 мм., 0х0,31,5 мм., 31,5х70 мм., а також кубовидний митий фракцiй 16х30 мм., 11х16 мм., 8х11 мм., 5х8 мм., 2х5 мм., 0хх2 мм., який вiдповiдає ГОСТ 2,7 - 74 - 98.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Загальна стратегiя Товаристваiї: отримання прибутку на основi здiйснення виробничої та комерцiйної дiяльностi;  стратегiя  посилення позицiї на ринку та стратегiя розвитку продукту.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пропозицiї щодо реорганiзацiї з боку третiх осiб, що мал</w:t>
      </w:r>
      <w:r>
        <w:rPr>
          <w:rFonts w:ascii="Times New Roman CYR" w:hAnsi="Times New Roman CYR" w:cs="Times New Roman CYR"/>
          <w:sz w:val="24"/>
          <w:szCs w:val="24"/>
        </w:rPr>
        <w:t>и мiсце протягом 2021 року, умови та результати цих пропозицiй: не надходило.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органiзацiйну структуру управлiння з роздiленням повноважень i обов'язкiв управлiнського персоналу. Вимоги, завдання, функцiї, обов'язки ви</w:t>
      </w:r>
      <w:r>
        <w:rPr>
          <w:rFonts w:ascii="Times New Roman CYR" w:hAnsi="Times New Roman CYR" w:cs="Times New Roman CYR"/>
          <w:sz w:val="24"/>
          <w:szCs w:val="24"/>
        </w:rPr>
        <w:t>кладенi в посадових iнструкцiях.</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вiдсутня служба внутрiшнього контролю у виглядi вiдокремленого пiдроздiлу.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операцiйнi сегменти: "Виробництво"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має окремий баланс, рахунки в банках.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Вiдповiднiсть вартостi чистих активiв ви</w:t>
      </w:r>
      <w:r>
        <w:rPr>
          <w:rFonts w:ascii="Times New Roman CYR" w:hAnsi="Times New Roman CYR" w:cs="Times New Roman CYR"/>
          <w:sz w:val="24"/>
          <w:szCs w:val="24"/>
        </w:rPr>
        <w:t>могам законодавства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вартiстю чистих активiв Компанiї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Фактична вартiсть чистих активiв на кiнець звiтног</w:t>
      </w:r>
      <w:r>
        <w:rPr>
          <w:rFonts w:ascii="Times New Roman CYR" w:hAnsi="Times New Roman CYR" w:cs="Times New Roman CYR"/>
          <w:sz w:val="24"/>
          <w:szCs w:val="24"/>
        </w:rPr>
        <w:t>о перiоду  бiльша за статутний капiтал на 23830 тис.грн. та   складає 25476 тис.грн., що вiдповiдає вимогам чинного законодавства України.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Розкриття iнформацiї про дiї, якi вiдбулися протягом звiтного перiоду та можуть вплинути на фiнансово-господарський </w:t>
      </w:r>
      <w:r>
        <w:rPr>
          <w:rFonts w:ascii="Times New Roman CYR" w:hAnsi="Times New Roman CYR" w:cs="Times New Roman CYR"/>
          <w:sz w:val="24"/>
          <w:szCs w:val="24"/>
        </w:rPr>
        <w:t>стан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Судовi позови станом на 31 грудня 2021 року -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облiковi полiтики. Ключевi бухгалтерськi оцiнки та судження.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станом на 31.12.2021 року пiдготовлена у вiдповiдностi до МСФЗ в редакцiї, затвердженої Радою з Мiжнародних стандартiв бухгалтерського облiку та Тлумачень, якi були випущенi Комiтетом з тлумачень Мiжнародної фiнансової звiтностi</w:t>
      </w:r>
      <w:r>
        <w:rPr>
          <w:rFonts w:ascii="Times New Roman CYR" w:hAnsi="Times New Roman CYR" w:cs="Times New Roman CYR"/>
          <w:sz w:val="24"/>
          <w:szCs w:val="24"/>
        </w:rPr>
        <w:t>, дiяли станом на 31.12.2021 року. Мiжнародними стандартами фiнансової звiтностi дозволено вибiр одного з декiлькох варiантiв облiкової полiтики, вiдповiдно, Товариство застосовує один iз них, виходячи з обставин своєї дiяльностi.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робить оцiнки</w:t>
      </w:r>
      <w:r>
        <w:rPr>
          <w:rFonts w:ascii="Times New Roman CYR" w:hAnsi="Times New Roman CYR" w:cs="Times New Roman CYR"/>
          <w:sz w:val="24"/>
          <w:szCs w:val="24"/>
        </w:rPr>
        <w:t xml:space="preserve"> i припущення, якi впливають на суми активiв i зобов'язань, показанi в звiтностi, протягом наступного фiнансового року. Оцiнки i судження постiйно аналiзуються i 'рунтуються на досвiдi керiвництва та iнших чинниках, включаючи очiкування майбутнiх подiй, як</w:t>
      </w:r>
      <w:r>
        <w:rPr>
          <w:rFonts w:ascii="Times New Roman CYR" w:hAnsi="Times New Roman CYR" w:cs="Times New Roman CYR"/>
          <w:sz w:val="24"/>
          <w:szCs w:val="24"/>
        </w:rPr>
        <w:t>е при iснуючих обставинах вважається об'рунтованим. При застосуваннi облiкової полiтики, керiвництво також використовує певнi судження.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 Товариства за МСФЗ затвердженi Наказом директора №12 вiд 02.01.2020 р. Фiнансова зв</w:t>
      </w:r>
      <w:r>
        <w:rPr>
          <w:rFonts w:ascii="Times New Roman CYR" w:hAnsi="Times New Roman CYR" w:cs="Times New Roman CYR"/>
          <w:sz w:val="24"/>
          <w:szCs w:val="24"/>
        </w:rPr>
        <w:t xml:space="preserve">iтнiсть Товариства за 2021 рiк пiдготовлена вiдповiдно до МСФЗ та Облiкової полiтики, яка на перiод перевiрки залишалась незмiнною.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Iдентифiкацiя  пов'язаних осiб</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пов'язаних   сторiн  повинен  визначатися   пiдприємством в</w:t>
      </w:r>
      <w:r>
        <w:rPr>
          <w:rFonts w:ascii="Times New Roman CYR" w:hAnsi="Times New Roman CYR" w:cs="Times New Roman CYR"/>
          <w:sz w:val="24"/>
          <w:szCs w:val="24"/>
        </w:rPr>
        <w:t xml:space="preserve"> Наказi про облiкову полiтику, враховуючи   сутнiсть   вiдносин,   а   не   лише  юридичну  форму. Пов'язаними  сторонами є i провiдний управлiнський  персонал - персонал,  вiдповiдальний за   керiвництво,   планування   та    контролювання    дiяльностi п</w:t>
      </w:r>
      <w:r>
        <w:rPr>
          <w:rFonts w:ascii="Times New Roman CYR" w:hAnsi="Times New Roman CYR" w:cs="Times New Roman CYR"/>
          <w:sz w:val="24"/>
          <w:szCs w:val="24"/>
        </w:rPr>
        <w:t xml:space="preserve">iдприємства.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здiйснення звичайної дiяльностi в 2021 роцi, основнi види угод та операцiй з пов'язаними сторонами вiдбувалися по операцiях операцiйної оренди.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Розкриття iнформацiї за наявностi операцiй з пов'язаними сторонами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Залишки п</w:t>
      </w:r>
      <w:r>
        <w:rPr>
          <w:rFonts w:ascii="Times New Roman CYR" w:hAnsi="Times New Roman CYR" w:cs="Times New Roman CYR"/>
          <w:sz w:val="24"/>
          <w:szCs w:val="24"/>
        </w:rPr>
        <w:t>о операцiях з пов"язаними сторонами станом на 31 грудня 2021 року є наступними: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w:t>
      </w:r>
      <w:r>
        <w:rPr>
          <w:rFonts w:ascii="Times New Roman CYR" w:hAnsi="Times New Roman CYR" w:cs="Times New Roman CYR"/>
          <w:sz w:val="24"/>
          <w:szCs w:val="24"/>
        </w:rPr>
        <w:t>орська заборгованiсть (до ряд.1125)</w:t>
      </w:r>
      <w:r>
        <w:rPr>
          <w:rFonts w:ascii="Times New Roman CYR" w:hAnsi="Times New Roman CYR" w:cs="Times New Roman CYR"/>
          <w:sz w:val="24"/>
          <w:szCs w:val="24"/>
        </w:rPr>
        <w:tab/>
        <w:t>1576,9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1576,9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w:t>
      </w:r>
      <w:r>
        <w:rPr>
          <w:rFonts w:ascii="Times New Roman CYR" w:hAnsi="Times New Roman CYR" w:cs="Times New Roman CYR"/>
          <w:sz w:val="24"/>
          <w:szCs w:val="24"/>
        </w:rPr>
        <w:tab/>
        <w:t>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w:t>
      </w:r>
      <w:r>
        <w:rPr>
          <w:rFonts w:ascii="Times New Roman CYR" w:hAnsi="Times New Roman CYR" w:cs="Times New Roman CYR"/>
          <w:sz w:val="24"/>
          <w:szCs w:val="24"/>
        </w:rPr>
        <w:t>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(до ряд. 1600)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ряд.1615)</w:t>
      </w:r>
      <w:r>
        <w:rPr>
          <w:rFonts w:ascii="Times New Roman CYR" w:hAnsi="Times New Roman CYR" w:cs="Times New Roman CYR"/>
          <w:sz w:val="24"/>
          <w:szCs w:val="24"/>
        </w:rPr>
        <w:tab/>
        <w:t>9778,5</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9778,5</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ряд.1645)</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ряд.1690)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Види та обсяги операцiй (частка  у  загальному обсязi) пов'язаних сторiн: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продаж продукцiї, оренда  (без ПДВ) - 2597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частка в загальнiй реалiзацiї продукцiї , пасивних доходiв оренди близько 1,6 %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зд</w:t>
      </w:r>
      <w:r>
        <w:rPr>
          <w:rFonts w:ascii="Times New Roman CYR" w:hAnsi="Times New Roman CYR" w:cs="Times New Roman CYR"/>
          <w:sz w:val="24"/>
          <w:szCs w:val="24"/>
        </w:rPr>
        <w:t>iйснення звичайної дiяльностi в 2021 роцi, угоди та операцiї з пов'язаними сторонами в  2021 роцi вiдбувалися за звичайними цiнами.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дебiторської  заборгованостi  за операцiями пов'язаних сторiн станом на 31.12.2021 року склала 1576,9 тис.грн</w:t>
      </w: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кредиторської  заборгованостi  за операцiями пов'язаних сторiн станом на 31.12.2021 року склала 9778,5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одержанi вiд пiдприємства провiдним управлiнським персоналом: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нарахування, пов'</w:t>
      </w:r>
      <w:r>
        <w:rPr>
          <w:rFonts w:ascii="Times New Roman CYR" w:hAnsi="Times New Roman CYR" w:cs="Times New Roman CYR"/>
          <w:sz w:val="24"/>
          <w:szCs w:val="24"/>
        </w:rPr>
        <w:t>язанi iз трудовими вiдносинами 1599,1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виплати при звiльненнi -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позики отриманi 2 417,8 тис.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Компенсацiї  виплат провiдному управлiнському персоналу за 2021 рiк нараховувалася згiдно зi штатним розкладом, вiдо</w:t>
      </w:r>
      <w:r>
        <w:rPr>
          <w:rFonts w:ascii="Times New Roman CYR" w:hAnsi="Times New Roman CYR" w:cs="Times New Roman CYR"/>
          <w:sz w:val="24"/>
          <w:szCs w:val="24"/>
        </w:rPr>
        <w:t>браженi у сумi витрат на оплату працi у складi поточних витрат 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Розкриття iнформацiї за видами активiв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Основнi засоби: (Перелiк коригувань №1,2):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МСБО 16 пiд основними засобами розумiють матерiальнi об'єкти, якi: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утримують для використання у виробництвi або постачання товарiв чи надання послуг, для надання в оренду iншим особам або для адмiнiстративних цiлей;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використовуватимуть, за очi</w:t>
      </w:r>
      <w:r>
        <w:rPr>
          <w:rFonts w:ascii="Times New Roman CYR" w:hAnsi="Times New Roman CYR" w:cs="Times New Roman CYR"/>
          <w:sz w:val="24"/>
          <w:szCs w:val="24"/>
        </w:rPr>
        <w:t>куванням, протягом бiльше одного перiоду.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МСБО 16 пiд основними засобами розумiють матерiальнi об'єкти, якi: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утримують для використання у виробництвi або постачання товарiв чи надання послуг, для надання в оренду iншим особам або для адмiнiстрат</w:t>
      </w:r>
      <w:r>
        <w:rPr>
          <w:rFonts w:ascii="Times New Roman CYR" w:hAnsi="Times New Roman CYR" w:cs="Times New Roman CYR"/>
          <w:sz w:val="24"/>
          <w:szCs w:val="24"/>
        </w:rPr>
        <w:t>ивних цiлей;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використовуватимуть, за очiкуванням, протягом бiльше одного перiоду.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Об'єкт основних засобiв, який вiдповiдає визнанню як активу, слiд оцiнювати за його </w:t>
      </w:r>
      <w:r>
        <w:rPr>
          <w:rFonts w:ascii="Times New Roman CYR" w:hAnsi="Times New Roman CYR" w:cs="Times New Roman CYR"/>
          <w:sz w:val="24"/>
          <w:szCs w:val="24"/>
        </w:rPr>
        <w:lastRenderedPageBreak/>
        <w:t>собiвартiстю.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16 п. 29. передбачає можливiсть застосування Компанiєю 2-х моделей</w:t>
      </w:r>
      <w:r>
        <w:rPr>
          <w:rFonts w:ascii="Times New Roman CYR" w:hAnsi="Times New Roman CYR" w:cs="Times New Roman CYR"/>
          <w:sz w:val="24"/>
          <w:szCs w:val="24"/>
        </w:rPr>
        <w:t xml:space="preserve"> оцiнки основних засобiв, що передбачається облiковою полiтикою: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модель собiвартостi;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модель переоцiнки.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основних засобiв Компанiя нараховує iз застосуванням прямолiнiйного методу, за яким первiсна вартiсть активу рiвномiрно зменшу</w:t>
      </w:r>
      <w:r>
        <w:rPr>
          <w:rFonts w:ascii="Times New Roman CYR" w:hAnsi="Times New Roman CYR" w:cs="Times New Roman CYR"/>
          <w:sz w:val="24"/>
          <w:szCs w:val="24"/>
        </w:rPr>
        <w:t>ється до лiквiдацiйної вартостi протягом строку корисного використання об'єкта. При нарахуваннi амортизацiї понижуючий коефiцiєнт не застосовувався. Строки корисного використання та правила нарахування амортизацiї визначенi Облiковою полiтикою. Малоцiннi н</w:t>
      </w:r>
      <w:r>
        <w:rPr>
          <w:rFonts w:ascii="Times New Roman CYR" w:hAnsi="Times New Roman CYR" w:cs="Times New Roman CYR"/>
          <w:sz w:val="24"/>
          <w:szCs w:val="24"/>
        </w:rPr>
        <w:t>еоборотнi матерiальнi активи амортизуються 100 % при введеннi в експлуатацiю".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Повнiстю зношенi активи" (Fully depreciated assets).</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31.12.2021 р. до складу основних засобiв включенi необоротнi активи вартiстю 50 тис.грн., активне </w:t>
      </w:r>
      <w:r>
        <w:rPr>
          <w:rFonts w:ascii="Times New Roman CYR" w:hAnsi="Times New Roman CYR" w:cs="Times New Roman CYR"/>
          <w:sz w:val="24"/>
          <w:szCs w:val="24"/>
        </w:rPr>
        <w:t>використання яких не припинено, якi повнiстю с"амортизованi, проте продовжують використовуватися. Залишкова вартiсть невиробничих основних засобiв 97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основнi засоби (за залишковою вартiстю)</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основних засобiв</w:t>
      </w:r>
      <w:r>
        <w:rPr>
          <w:rFonts w:ascii="Times New Roman CYR" w:hAnsi="Times New Roman CYR" w:cs="Times New Roman CYR"/>
          <w:sz w:val="24"/>
          <w:szCs w:val="24"/>
        </w:rPr>
        <w:tab/>
        <w:t>Власнi ос</w:t>
      </w:r>
      <w:r>
        <w:rPr>
          <w:rFonts w:ascii="Times New Roman CYR" w:hAnsi="Times New Roman CYR" w:cs="Times New Roman CYR"/>
          <w:sz w:val="24"/>
          <w:szCs w:val="24"/>
        </w:rPr>
        <w:t>новнi засоби (тис.грн.)</w:t>
      </w:r>
      <w:r>
        <w:rPr>
          <w:rFonts w:ascii="Times New Roman CYR" w:hAnsi="Times New Roman CYR" w:cs="Times New Roman CYR"/>
          <w:sz w:val="24"/>
          <w:szCs w:val="24"/>
        </w:rPr>
        <w:tab/>
        <w:t>Орендованi основнi засоби (тис.грн.)</w:t>
      </w:r>
      <w:r>
        <w:rPr>
          <w:rFonts w:ascii="Times New Roman CYR" w:hAnsi="Times New Roman CYR" w:cs="Times New Roman CYR"/>
          <w:sz w:val="24"/>
          <w:szCs w:val="24"/>
        </w:rPr>
        <w:tab/>
        <w:t>Основнi засоби, всього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Виробничого призначення:</w:t>
      </w:r>
      <w:r>
        <w:rPr>
          <w:rFonts w:ascii="Times New Roman CYR" w:hAnsi="Times New Roman CYR" w:cs="Times New Roman CYR"/>
          <w:sz w:val="24"/>
          <w:szCs w:val="24"/>
        </w:rPr>
        <w:tab/>
        <w:t>40207</w:t>
      </w:r>
      <w:r>
        <w:rPr>
          <w:rFonts w:ascii="Times New Roman CYR" w:hAnsi="Times New Roman CYR" w:cs="Times New Roman CYR"/>
          <w:sz w:val="24"/>
          <w:szCs w:val="24"/>
        </w:rPr>
        <w:tab/>
        <w:t>Данi щодо вартостi ОЗ вiдсутнi</w:t>
      </w:r>
      <w:r>
        <w:rPr>
          <w:rFonts w:ascii="Times New Roman CYR" w:hAnsi="Times New Roman CYR" w:cs="Times New Roman CYR"/>
          <w:sz w:val="24"/>
          <w:szCs w:val="24"/>
        </w:rPr>
        <w:tab/>
        <w:t>40207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3046</w:t>
      </w:r>
      <w:r>
        <w:rPr>
          <w:rFonts w:ascii="Times New Roman CYR" w:hAnsi="Times New Roman CYR" w:cs="Times New Roman CYR"/>
          <w:sz w:val="24"/>
          <w:szCs w:val="24"/>
        </w:rPr>
        <w:tab/>
      </w:r>
      <w:r>
        <w:rPr>
          <w:rFonts w:ascii="Times New Roman CYR" w:hAnsi="Times New Roman CYR" w:cs="Times New Roman CYR"/>
          <w:sz w:val="24"/>
          <w:szCs w:val="24"/>
        </w:rPr>
        <w:tab/>
        <w:t>3046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34876</w:t>
      </w:r>
      <w:r>
        <w:rPr>
          <w:rFonts w:ascii="Times New Roman CYR" w:hAnsi="Times New Roman CYR" w:cs="Times New Roman CYR"/>
          <w:sz w:val="24"/>
          <w:szCs w:val="24"/>
        </w:rPr>
        <w:tab/>
        <w:t>Данi вiдсутнi</w:t>
      </w:r>
      <w:r>
        <w:rPr>
          <w:rFonts w:ascii="Times New Roman CYR" w:hAnsi="Times New Roman CYR" w:cs="Times New Roman CYR"/>
          <w:sz w:val="24"/>
          <w:szCs w:val="24"/>
        </w:rPr>
        <w:tab/>
        <w:t>34876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2206</w:t>
      </w:r>
      <w:r>
        <w:rPr>
          <w:rFonts w:ascii="Times New Roman CYR" w:hAnsi="Times New Roman CYR" w:cs="Times New Roman CYR"/>
          <w:sz w:val="24"/>
          <w:szCs w:val="24"/>
        </w:rPr>
        <w:tab/>
      </w:r>
      <w:r>
        <w:rPr>
          <w:rFonts w:ascii="Times New Roman CYR" w:hAnsi="Times New Roman CYR" w:cs="Times New Roman CYR"/>
          <w:sz w:val="24"/>
          <w:szCs w:val="24"/>
        </w:rPr>
        <w:tab/>
        <w:t>2206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iнструменти,прилади,iнвентар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79</w:t>
      </w:r>
      <w:r>
        <w:rPr>
          <w:rFonts w:ascii="Times New Roman CYR" w:hAnsi="Times New Roman CYR" w:cs="Times New Roman CYR"/>
          <w:sz w:val="24"/>
          <w:szCs w:val="24"/>
        </w:rPr>
        <w:tab/>
      </w:r>
      <w:r>
        <w:rPr>
          <w:rFonts w:ascii="Times New Roman CYR" w:hAnsi="Times New Roman CYR" w:cs="Times New Roman CYR"/>
          <w:sz w:val="24"/>
          <w:szCs w:val="24"/>
        </w:rPr>
        <w:tab/>
        <w:t>79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2.Iнвестицiйна нерухомiсть</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40207</w:t>
      </w:r>
      <w:r>
        <w:rPr>
          <w:rFonts w:ascii="Times New Roman CYR" w:hAnsi="Times New Roman CYR" w:cs="Times New Roman CYR"/>
          <w:sz w:val="24"/>
          <w:szCs w:val="24"/>
        </w:rPr>
        <w:tab/>
        <w:t>Данi вiдсутнi</w:t>
      </w:r>
      <w:r>
        <w:rPr>
          <w:rFonts w:ascii="Times New Roman CYR" w:hAnsi="Times New Roman CYR" w:cs="Times New Roman CYR"/>
          <w:sz w:val="24"/>
          <w:szCs w:val="24"/>
        </w:rPr>
        <w:tab/>
        <w:t>40207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отримана вiд iнших органiзацiй для ПрАТ "Рафалiвський кар'єр" за 2021 рiк:</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r>
        <w:rPr>
          <w:rFonts w:ascii="Times New Roman CYR" w:hAnsi="Times New Roman CYR" w:cs="Times New Roman CYR"/>
          <w:sz w:val="24"/>
          <w:szCs w:val="24"/>
        </w:rPr>
        <w:tab/>
        <w:t>Назва об'єкта</w:t>
      </w:r>
      <w:r>
        <w:rPr>
          <w:rFonts w:ascii="Times New Roman CYR" w:hAnsi="Times New Roman CYR" w:cs="Times New Roman CYR"/>
          <w:sz w:val="24"/>
          <w:szCs w:val="24"/>
        </w:rPr>
        <w:tab/>
        <w:t>Договiр</w:t>
      </w:r>
      <w:r>
        <w:rPr>
          <w:rFonts w:ascii="Times New Roman CYR" w:hAnsi="Times New Roman CYR" w:cs="Times New Roman CYR"/>
          <w:sz w:val="24"/>
          <w:szCs w:val="24"/>
        </w:rPr>
        <w:tab/>
        <w:t>При</w:t>
      </w:r>
      <w:r>
        <w:rPr>
          <w:rFonts w:ascii="Times New Roman CYR" w:hAnsi="Times New Roman CYR" w:cs="Times New Roman CYR"/>
          <w:sz w:val="24"/>
          <w:szCs w:val="24"/>
        </w:rPr>
        <w:t>значення</w:t>
      </w:r>
      <w:r>
        <w:rPr>
          <w:rFonts w:ascii="Times New Roman CYR" w:hAnsi="Times New Roman CYR" w:cs="Times New Roman CYR"/>
          <w:sz w:val="24"/>
          <w:szCs w:val="24"/>
        </w:rPr>
        <w:tab/>
        <w:t>Сума /ставка орендної плати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w:t>
      </w:r>
      <w:r>
        <w:rPr>
          <w:rFonts w:ascii="Times New Roman CYR" w:hAnsi="Times New Roman CYR" w:cs="Times New Roman CYR"/>
          <w:sz w:val="24"/>
          <w:szCs w:val="24"/>
        </w:rPr>
        <w:tab/>
        <w:t>Балансова вартiсть,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Автомобiль-самоскид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№l вiд 01.04.2021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Автомобiль-самоскид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№1 вiд 01.04.2021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Автомобi</w:t>
      </w:r>
      <w:r>
        <w:rPr>
          <w:rFonts w:ascii="Times New Roman CYR" w:hAnsi="Times New Roman CYR" w:cs="Times New Roman CYR"/>
          <w:sz w:val="24"/>
          <w:szCs w:val="24"/>
        </w:rPr>
        <w:t>ль-самоскид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№1вiд 01.04.2020</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Дробiлка ДСУ №З</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вiд 01.04.2021</w:t>
      </w:r>
      <w:r>
        <w:rPr>
          <w:rFonts w:ascii="Times New Roman CYR" w:hAnsi="Times New Roman CYR" w:cs="Times New Roman CYR"/>
          <w:sz w:val="24"/>
          <w:szCs w:val="24"/>
        </w:rPr>
        <w:tab/>
        <w:t>подрiбнення т/м</w:t>
      </w:r>
      <w:r>
        <w:rPr>
          <w:rFonts w:ascii="Times New Roman CYR" w:hAnsi="Times New Roman CYR" w:cs="Times New Roman CYR"/>
          <w:sz w:val="24"/>
          <w:szCs w:val="24"/>
        </w:rPr>
        <w:tab/>
        <w:t>1350000</w:t>
      </w:r>
      <w:r>
        <w:rPr>
          <w:rFonts w:ascii="Times New Roman CYR" w:hAnsi="Times New Roman CYR" w:cs="Times New Roman CYR"/>
          <w:sz w:val="24"/>
          <w:szCs w:val="24"/>
        </w:rPr>
        <w:tab/>
        <w:t>7 118 136.00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Офiс мЛуцьк</w:t>
      </w:r>
      <w:r>
        <w:rPr>
          <w:rFonts w:ascii="Times New Roman CYR" w:hAnsi="Times New Roman CYR" w:cs="Times New Roman CYR"/>
          <w:sz w:val="24"/>
          <w:szCs w:val="24"/>
        </w:rPr>
        <w:tab/>
        <w:t>№1/21</w:t>
      </w:r>
      <w:r>
        <w:rPr>
          <w:rFonts w:ascii="Times New Roman CYR" w:hAnsi="Times New Roman CYR" w:cs="Times New Roman CYR"/>
          <w:sz w:val="24"/>
          <w:szCs w:val="24"/>
        </w:rPr>
        <w:tab/>
        <w:t>Для засiдань спостережної ради</w:t>
      </w:r>
      <w:r>
        <w:rPr>
          <w:rFonts w:ascii="Times New Roman CYR" w:hAnsi="Times New Roman CYR" w:cs="Times New Roman CYR"/>
          <w:sz w:val="24"/>
          <w:szCs w:val="24"/>
        </w:rPr>
        <w:tab/>
        <w:t>9600</w:t>
      </w:r>
      <w:r>
        <w:rPr>
          <w:rFonts w:ascii="Times New Roman CYR" w:hAnsi="Times New Roman CYR" w:cs="Times New Roman CYR"/>
          <w:sz w:val="24"/>
          <w:szCs w:val="24"/>
        </w:rPr>
        <w:tab/>
        <w:t>25 620,00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Екскаватора АТLАS- 180ND</w:t>
      </w:r>
      <w:r>
        <w:rPr>
          <w:rFonts w:ascii="Times New Roman CYR" w:hAnsi="Times New Roman CYR" w:cs="Times New Roman CYR"/>
          <w:sz w:val="24"/>
          <w:szCs w:val="24"/>
        </w:rPr>
        <w:tab/>
        <w:t xml:space="preserve">№04/01  </w:t>
      </w:r>
      <w:r>
        <w:rPr>
          <w:rFonts w:ascii="Times New Roman CYR" w:hAnsi="Times New Roman CYR" w:cs="Times New Roman CYR"/>
          <w:sz w:val="24"/>
          <w:szCs w:val="24"/>
        </w:rPr>
        <w:t>2021</w:t>
      </w:r>
      <w:r>
        <w:rPr>
          <w:rFonts w:ascii="Times New Roman CYR" w:hAnsi="Times New Roman CYR" w:cs="Times New Roman CYR"/>
          <w:sz w:val="24"/>
          <w:szCs w:val="24"/>
        </w:rPr>
        <w:tab/>
        <w:t>навантаження гiрничої маси</w:t>
      </w:r>
      <w:r>
        <w:rPr>
          <w:rFonts w:ascii="Times New Roman CYR" w:hAnsi="Times New Roman CYR" w:cs="Times New Roman CYR"/>
          <w:sz w:val="24"/>
          <w:szCs w:val="24"/>
        </w:rPr>
        <w:tab/>
        <w:t>432000</w:t>
      </w:r>
      <w:r>
        <w:rPr>
          <w:rFonts w:ascii="Times New Roman CYR" w:hAnsi="Times New Roman CYR" w:cs="Times New Roman CYR"/>
          <w:sz w:val="24"/>
          <w:szCs w:val="24"/>
        </w:rPr>
        <w:tab/>
        <w:t>545 000,00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Автомобiль-самоскид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Краз</w:t>
      </w:r>
      <w:r>
        <w:rPr>
          <w:rFonts w:ascii="Times New Roman CYR" w:hAnsi="Times New Roman CYR" w:cs="Times New Roman CYR"/>
          <w:sz w:val="24"/>
          <w:szCs w:val="24"/>
        </w:rPr>
        <w:tab/>
        <w:t>№04/01 2021</w:t>
      </w:r>
      <w:r>
        <w:rPr>
          <w:rFonts w:ascii="Times New Roman CYR" w:hAnsi="Times New Roman CYR" w:cs="Times New Roman CYR"/>
          <w:sz w:val="24"/>
          <w:szCs w:val="24"/>
        </w:rPr>
        <w:tab/>
        <w:t xml:space="preserve">перевезення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гiрничої маси</w:t>
      </w:r>
      <w:r>
        <w:rPr>
          <w:rFonts w:ascii="Times New Roman CYR" w:hAnsi="Times New Roman CYR" w:cs="Times New Roman CYR"/>
          <w:sz w:val="24"/>
          <w:szCs w:val="24"/>
        </w:rPr>
        <w:tab/>
        <w:t>335400</w:t>
      </w:r>
      <w:r>
        <w:rPr>
          <w:rFonts w:ascii="Times New Roman CYR" w:hAnsi="Times New Roman CYR" w:cs="Times New Roman CYR"/>
          <w:sz w:val="24"/>
          <w:szCs w:val="24"/>
        </w:rPr>
        <w:tab/>
        <w:t>324,00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8</w:t>
      </w:r>
      <w:r>
        <w:rPr>
          <w:rFonts w:ascii="Times New Roman CYR" w:hAnsi="Times New Roman CYR" w:cs="Times New Roman CYR"/>
          <w:sz w:val="24"/>
          <w:szCs w:val="24"/>
        </w:rPr>
        <w:tab/>
        <w:t xml:space="preserve">Пiдмiтально- прибиральна машина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КО-707 на базi трактора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МТЗ-90</w:t>
      </w:r>
      <w:r>
        <w:rPr>
          <w:rFonts w:ascii="Times New Roman CYR" w:hAnsi="Times New Roman CYR" w:cs="Times New Roman CYR"/>
          <w:sz w:val="24"/>
          <w:szCs w:val="24"/>
        </w:rPr>
        <w:tab/>
        <w:t>№04/05-01 вiд 04.01.2021</w:t>
      </w:r>
      <w:r>
        <w:rPr>
          <w:rFonts w:ascii="Times New Roman CYR" w:hAnsi="Times New Roman CYR" w:cs="Times New Roman CYR"/>
          <w:sz w:val="24"/>
          <w:szCs w:val="24"/>
        </w:rPr>
        <w:tab/>
        <w:t>прибирання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територiй</w:t>
      </w:r>
      <w:r>
        <w:rPr>
          <w:rFonts w:ascii="Times New Roman CYR" w:hAnsi="Times New Roman CYR" w:cs="Times New Roman CYR"/>
          <w:sz w:val="24"/>
          <w:szCs w:val="24"/>
        </w:rPr>
        <w:tab/>
        <w:t>65400</w:t>
      </w:r>
      <w:r>
        <w:rPr>
          <w:rFonts w:ascii="Times New Roman CYR" w:hAnsi="Times New Roman CYR" w:cs="Times New Roman CYR"/>
          <w:sz w:val="24"/>
          <w:szCs w:val="24"/>
        </w:rPr>
        <w:tab/>
        <w:t>20 142,00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Фронтальний навантажувач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VOLVOL-120</w:t>
      </w:r>
      <w:r>
        <w:rPr>
          <w:rFonts w:ascii="Times New Roman CYR" w:hAnsi="Times New Roman CYR" w:cs="Times New Roman CYR"/>
          <w:sz w:val="24"/>
          <w:szCs w:val="24"/>
        </w:rPr>
        <w:tab/>
        <w:t>№ДГ-03/01 вiд 03.01.2021</w:t>
      </w:r>
      <w:r>
        <w:rPr>
          <w:rFonts w:ascii="Times New Roman CYR" w:hAnsi="Times New Roman CYR" w:cs="Times New Roman CYR"/>
          <w:sz w:val="24"/>
          <w:szCs w:val="24"/>
        </w:rPr>
        <w:tab/>
        <w:t>навантаження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щебеневої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продукцiї</w:t>
      </w:r>
      <w:r>
        <w:rPr>
          <w:rFonts w:ascii="Times New Roman CYR" w:hAnsi="Times New Roman CYR" w:cs="Times New Roman CYR"/>
          <w:sz w:val="24"/>
          <w:szCs w:val="24"/>
        </w:rPr>
        <w:tab/>
        <w:t>873686</w:t>
      </w:r>
      <w:r>
        <w:rPr>
          <w:rFonts w:ascii="Times New Roman CYR" w:hAnsi="Times New Roman CYR" w:cs="Times New Roman CYR"/>
          <w:sz w:val="24"/>
          <w:szCs w:val="24"/>
        </w:rPr>
        <w:tab/>
        <w:t>3 379 454,00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Екскаватор гусеничн.</w:t>
      </w:r>
      <w:r>
        <w:rPr>
          <w:rFonts w:ascii="Times New Roman CYR" w:hAnsi="Times New Roman CYR" w:cs="Times New Roman CYR"/>
          <w:sz w:val="24"/>
          <w:szCs w:val="24"/>
        </w:rPr>
        <w:tab/>
        <w:t>№ДГ-01/05 вiд 21.05.2021</w:t>
      </w:r>
      <w:r>
        <w:rPr>
          <w:rFonts w:ascii="Times New Roman CYR" w:hAnsi="Times New Roman CYR" w:cs="Times New Roman CYR"/>
          <w:sz w:val="24"/>
          <w:szCs w:val="24"/>
        </w:rPr>
        <w:tab/>
        <w:t>навантаження гiрничої маси</w:t>
      </w:r>
      <w:r>
        <w:rPr>
          <w:rFonts w:ascii="Times New Roman CYR" w:hAnsi="Times New Roman CYR" w:cs="Times New Roman CYR"/>
          <w:sz w:val="24"/>
          <w:szCs w:val="24"/>
        </w:rPr>
        <w:tab/>
        <w:t>1302000</w:t>
      </w:r>
      <w:r>
        <w:rPr>
          <w:rFonts w:ascii="Times New Roman CYR" w:hAnsi="Times New Roman CYR" w:cs="Times New Roman CYR"/>
          <w:sz w:val="24"/>
          <w:szCs w:val="24"/>
        </w:rPr>
        <w:tab/>
        <w:t>129 320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Бульдозер</w:t>
      </w:r>
      <w:r>
        <w:rPr>
          <w:rFonts w:ascii="Times New Roman CYR" w:hAnsi="Times New Roman CYR" w:cs="Times New Roman CYR"/>
          <w:sz w:val="24"/>
          <w:szCs w:val="24"/>
        </w:rPr>
        <w:tab/>
        <w:t>ДГ-01-06</w:t>
      </w:r>
      <w:r>
        <w:rPr>
          <w:rFonts w:ascii="Times New Roman CYR" w:hAnsi="Times New Roman CYR" w:cs="Times New Roman CYR"/>
          <w:sz w:val="24"/>
          <w:szCs w:val="24"/>
        </w:rPr>
        <w:t>/21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569730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Екскаватор ЕО 4112 ЕК</w:t>
      </w:r>
      <w:r>
        <w:rPr>
          <w:rFonts w:ascii="Times New Roman CYR" w:hAnsi="Times New Roman CYR" w:cs="Times New Roman CYR"/>
          <w:sz w:val="24"/>
          <w:szCs w:val="24"/>
        </w:rPr>
        <w:tab/>
        <w:t>№04/21 вiд04.01.2021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216000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А втомобiль-самоскид Белаз - 3 шт.</w:t>
      </w:r>
      <w:r>
        <w:rPr>
          <w:rFonts w:ascii="Times New Roman CYR" w:hAnsi="Times New Roman CYR" w:cs="Times New Roman CYR"/>
          <w:sz w:val="24"/>
          <w:szCs w:val="24"/>
        </w:rPr>
        <w:tab/>
        <w:t>№02/04/21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462000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КОМЕНТАР: в процесi</w:t>
      </w:r>
      <w:r>
        <w:rPr>
          <w:rFonts w:ascii="Times New Roman CYR" w:hAnsi="Times New Roman CYR" w:cs="Times New Roman CYR"/>
          <w:sz w:val="24"/>
          <w:szCs w:val="24"/>
        </w:rPr>
        <w:t xml:space="preserve"> трансформацiї даних станом на 31.12.2021 р. щодо основних засобiв проведенi наступнi дiї: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вiдкоригована первiсна вартiсть всiх необоротних активiв на суму їх амортизацiї станом на  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2021 р.  Керiвництвом Компанiї прийнято рiшення стан</w:t>
      </w:r>
      <w:r>
        <w:rPr>
          <w:rFonts w:ascii="Times New Roman CYR" w:hAnsi="Times New Roman CYR" w:cs="Times New Roman CYR"/>
          <w:sz w:val="24"/>
          <w:szCs w:val="24"/>
        </w:rPr>
        <w:t xml:space="preserve">ом на 31.12.2021 не переоцiнювати необоротнi активи рах.105,106 у фiнансовому облiку, а рахувати їх вартiсть  як доцiльну собiвартiсть основних засобiв, що рахуються в облiку.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Що стосується дооцiнки (iндексацiї) основних засобiв за рiшенням уряд</w:t>
      </w:r>
      <w:r>
        <w:rPr>
          <w:rFonts w:ascii="Times New Roman CYR" w:hAnsi="Times New Roman CYR" w:cs="Times New Roman CYR"/>
          <w:sz w:val="24"/>
          <w:szCs w:val="24"/>
        </w:rPr>
        <w:t xml:space="preserve">у (проведених з 1996-2002 р.р.):   як слiдує з пояснень управлiнського персоналу така iнформацiя вiдсутня,  вiдповiдно визначити первiсну вартiсть та знос переоцiнених необоротних активiв в звiтностi 2021 р. не можливо.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Низка повнiстю з'амортиз</w:t>
      </w:r>
      <w:r>
        <w:rPr>
          <w:rFonts w:ascii="Times New Roman CYR" w:hAnsi="Times New Roman CYR" w:cs="Times New Roman CYR"/>
          <w:sz w:val="24"/>
          <w:szCs w:val="24"/>
        </w:rPr>
        <w:t xml:space="preserve">ованих основних засобiв 50 тис.грн., при цьому переоцiнка таких активiв Компанiєю не проводилася, вищезазначенi об'єкти визнаються, як активи, що приноситимуть у майбутньому економiчну вигоду.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Об'єкти, орендованi на умовах оперативної оренди, </w:t>
      </w:r>
      <w:r>
        <w:rPr>
          <w:rFonts w:ascii="Times New Roman CYR" w:hAnsi="Times New Roman CYR" w:cs="Times New Roman CYR"/>
          <w:sz w:val="24"/>
          <w:szCs w:val="24"/>
        </w:rPr>
        <w:t>орендар повинен вiдображати на балансi у виглядi "Активу у формi Права користування". Договiр є орендою, якщо договiр передає право контролювати користування iдентифiкованим активом протягом певного перiоду часу в обмiн на компенсацiю (параграф 9 МСФЗ 16),</w:t>
      </w:r>
      <w:r>
        <w:rPr>
          <w:rFonts w:ascii="Times New Roman CYR" w:hAnsi="Times New Roman CYR" w:cs="Times New Roman CYR"/>
          <w:sz w:val="24"/>
          <w:szCs w:val="24"/>
        </w:rPr>
        <w:t xml:space="preserve"> вiдповiдно, Компанiї потрiбно правильно визначити строк оренди. Вiд строку оренди залежить розрахунок зобов'язання за орендою i те, в якiй сумi ми визнаємо актив у формi Права користування. Проте, у момент укладення договору на використання майна третiх о</w:t>
      </w:r>
      <w:r>
        <w:rPr>
          <w:rFonts w:ascii="Times New Roman CYR" w:hAnsi="Times New Roman CYR" w:cs="Times New Roman CYR"/>
          <w:sz w:val="24"/>
          <w:szCs w:val="24"/>
        </w:rPr>
        <w:t>сiб пiдприємство має оцiнити, чи є договiр договором оренди в значеннi, викладеному в МСФЗ 16. Договiр у цiлому або його окремi компоненти є договором оренди, якщо за цим договором передається право контролювати використання iдентифiкованого активу протяго</w:t>
      </w:r>
      <w:r>
        <w:rPr>
          <w:rFonts w:ascii="Times New Roman CYR" w:hAnsi="Times New Roman CYR" w:cs="Times New Roman CYR"/>
          <w:sz w:val="24"/>
          <w:szCs w:val="24"/>
        </w:rPr>
        <w:t xml:space="preserve">м певного перiоду в обмiн на вiдшкодування. При цьому обов"язково враховуються така обов"язкова  характеристика - актив передається на чiтко визначений строк.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Певнi необоротнi активи, що перебуває у власностi, утримуються Компанiєю з метою здавання в о</w:t>
      </w:r>
      <w:r>
        <w:rPr>
          <w:rFonts w:ascii="Times New Roman CYR" w:hAnsi="Times New Roman CYR" w:cs="Times New Roman CYR"/>
          <w:sz w:val="24"/>
          <w:szCs w:val="24"/>
        </w:rPr>
        <w:t xml:space="preserve">ренду вiдповiдно до декiлькох угод про операцiйну оренду.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r>
        <w:rPr>
          <w:rFonts w:ascii="Times New Roman CYR" w:hAnsi="Times New Roman CYR" w:cs="Times New Roman CYR"/>
          <w:sz w:val="24"/>
          <w:szCs w:val="24"/>
        </w:rPr>
        <w:tab/>
        <w:t>Назва об'єкта</w:t>
      </w:r>
      <w:r>
        <w:rPr>
          <w:rFonts w:ascii="Times New Roman CYR" w:hAnsi="Times New Roman CYR" w:cs="Times New Roman CYR"/>
          <w:sz w:val="24"/>
          <w:szCs w:val="24"/>
        </w:rPr>
        <w:tab/>
        <w:t>Договiр</w:t>
      </w:r>
      <w:r>
        <w:rPr>
          <w:rFonts w:ascii="Times New Roman CYR" w:hAnsi="Times New Roman CYR" w:cs="Times New Roman CYR"/>
          <w:sz w:val="24"/>
          <w:szCs w:val="24"/>
        </w:rPr>
        <w:tab/>
        <w:t>Призначення (якщо нерухомiсть, площа м.кв.)</w:t>
      </w:r>
      <w:r>
        <w:rPr>
          <w:rFonts w:ascii="Times New Roman CYR" w:hAnsi="Times New Roman CYR" w:cs="Times New Roman CYR"/>
          <w:sz w:val="24"/>
          <w:szCs w:val="24"/>
        </w:rPr>
        <w:tab/>
        <w:t>Сума-ставка</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орендної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плати</w:t>
      </w:r>
      <w:r>
        <w:rPr>
          <w:rFonts w:ascii="Times New Roman CYR" w:hAnsi="Times New Roman CYR" w:cs="Times New Roman CYR"/>
          <w:sz w:val="24"/>
          <w:szCs w:val="24"/>
        </w:rPr>
        <w:tab/>
        <w:t xml:space="preserve">Баансова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вартiсть, 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Автомобiль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Toyota Land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Cruser 200</w:t>
      </w:r>
      <w:r>
        <w:rPr>
          <w:rFonts w:ascii="Times New Roman CYR" w:hAnsi="Times New Roman CYR" w:cs="Times New Roman CYR"/>
          <w:sz w:val="24"/>
          <w:szCs w:val="24"/>
        </w:rPr>
        <w:tab/>
        <w:t>№01/09-01 вiд 01.09.2016</w:t>
      </w:r>
      <w:r>
        <w:rPr>
          <w:rFonts w:ascii="Times New Roman CYR" w:hAnsi="Times New Roman CYR" w:cs="Times New Roman CYR"/>
          <w:sz w:val="24"/>
          <w:szCs w:val="24"/>
        </w:rPr>
        <w:tab/>
        <w:t>Службовий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спостережної ради</w:t>
      </w:r>
      <w:r>
        <w:rPr>
          <w:rFonts w:ascii="Times New Roman CYR" w:hAnsi="Times New Roman CYR" w:cs="Times New Roman CYR"/>
          <w:sz w:val="24"/>
          <w:szCs w:val="24"/>
        </w:rPr>
        <w:tab/>
        <w:t>41442.00</w:t>
      </w:r>
      <w:r>
        <w:rPr>
          <w:rFonts w:ascii="Times New Roman CYR" w:hAnsi="Times New Roman CYR" w:cs="Times New Roman CYR"/>
          <w:sz w:val="24"/>
          <w:szCs w:val="24"/>
        </w:rPr>
        <w:tab/>
        <w:t>1 932 616,00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Дробiлка марки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Metso тип НР 200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№01/вiд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01.09.2016</w:t>
      </w:r>
      <w:r>
        <w:rPr>
          <w:rFonts w:ascii="Times New Roman CYR" w:hAnsi="Times New Roman CYR" w:cs="Times New Roman CYR"/>
          <w:sz w:val="24"/>
          <w:szCs w:val="24"/>
        </w:rPr>
        <w:tab/>
        <w:t>Подрiблення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гiрничої маси</w:t>
      </w:r>
      <w:r>
        <w:rPr>
          <w:rFonts w:ascii="Times New Roman CYR" w:hAnsi="Times New Roman CYR" w:cs="Times New Roman CYR"/>
          <w:sz w:val="24"/>
          <w:szCs w:val="24"/>
        </w:rPr>
        <w:tab/>
        <w:t>64170, 00</w:t>
      </w:r>
      <w:r>
        <w:rPr>
          <w:rFonts w:ascii="Times New Roman CYR" w:hAnsi="Times New Roman CYR" w:cs="Times New Roman CYR"/>
          <w:sz w:val="24"/>
          <w:szCs w:val="24"/>
        </w:rPr>
        <w:tab/>
        <w:t>7 700 000,00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Дробiлка НР 300</w:t>
      </w:r>
      <w:r>
        <w:rPr>
          <w:rFonts w:ascii="Times New Roman CYR" w:hAnsi="Times New Roman CYR" w:cs="Times New Roman CYR"/>
          <w:sz w:val="24"/>
          <w:szCs w:val="24"/>
        </w:rPr>
        <w:tab/>
        <w:t>№02/01/20 вiд</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02.01.2020</w:t>
      </w:r>
      <w:r>
        <w:rPr>
          <w:rFonts w:ascii="Times New Roman CYR" w:hAnsi="Times New Roman CYR" w:cs="Times New Roman CYR"/>
          <w:sz w:val="24"/>
          <w:szCs w:val="24"/>
        </w:rPr>
        <w:tab/>
        <w:t>Подрiблення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гiрничої маси</w:t>
      </w:r>
      <w:r>
        <w:rPr>
          <w:rFonts w:ascii="Times New Roman CYR" w:hAnsi="Times New Roman CYR" w:cs="Times New Roman CYR"/>
          <w:sz w:val="24"/>
          <w:szCs w:val="24"/>
        </w:rPr>
        <w:tab/>
        <w:t>150000,00</w:t>
      </w:r>
      <w:r>
        <w:rPr>
          <w:rFonts w:ascii="Times New Roman CYR" w:hAnsi="Times New Roman CYR" w:cs="Times New Roman CYR"/>
          <w:sz w:val="24"/>
          <w:szCs w:val="24"/>
        </w:rPr>
        <w:tab/>
        <w:t>17 250 000,00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КОМЕНТАР</w:t>
      </w:r>
      <w:r>
        <w:rPr>
          <w:rFonts w:ascii="Times New Roman CYR" w:hAnsi="Times New Roman CYR" w:cs="Times New Roman CYR"/>
          <w:sz w:val="24"/>
          <w:szCs w:val="24"/>
        </w:rPr>
        <w:t>: Вартiсть основних засобiв в заставi (залишкова вартiсть)- 3281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(Перелiк коригувань №3):  станом на 31.12.2021 р. : це Права користуванням орендованим майном, залишкова вартiсть яких склала 3003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w:t>
      </w:r>
      <w:r>
        <w:rPr>
          <w:rFonts w:ascii="Times New Roman CYR" w:hAnsi="Times New Roman CYR" w:cs="Times New Roman CYR"/>
          <w:sz w:val="24"/>
          <w:szCs w:val="24"/>
        </w:rPr>
        <w:t>ьнi iнвестицiї - станом на 31.12.2021 р. -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активи станом на 31.12.2021 р.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Оборотнi активи на 31.12.2021 року складають 20756 тис.грн., представленi вартiстю виробничих запасiв, торговою та iншою дебiторською </w:t>
      </w:r>
      <w:r>
        <w:rPr>
          <w:rFonts w:ascii="Times New Roman CYR" w:hAnsi="Times New Roman CYR" w:cs="Times New Roman CYR"/>
          <w:sz w:val="24"/>
          <w:szCs w:val="24"/>
        </w:rPr>
        <w:t>заборгованiстю, грошовими коштами та iншими оборотними активами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стате</w:t>
      </w:r>
      <w:r>
        <w:rPr>
          <w:rFonts w:ascii="Times New Roman CYR" w:hAnsi="Times New Roman CYR" w:cs="Times New Roman CYR"/>
          <w:sz w:val="24"/>
          <w:szCs w:val="24"/>
        </w:rPr>
        <w:t>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r>
        <w:rPr>
          <w:rFonts w:ascii="Times New Roman CYR" w:hAnsi="Times New Roman CYR" w:cs="Times New Roman CYR"/>
          <w:sz w:val="24"/>
          <w:szCs w:val="24"/>
        </w:rPr>
        <w:tab/>
        <w:t>3501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3687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7188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наведеного вище перелiку включено запаси, вiдображенi за iсторичною собiвартiстю, без врахування резерву знецiнення залежалих запасiв. Методи оцiнки вибуття запасiв про</w:t>
      </w:r>
      <w:r>
        <w:rPr>
          <w:rFonts w:ascii="Times New Roman CYR" w:hAnsi="Times New Roman CYR" w:cs="Times New Roman CYR"/>
          <w:sz w:val="24"/>
          <w:szCs w:val="24"/>
        </w:rPr>
        <w:t>тягом 2021 року залишались незмiнними.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Кошти на рахунках в </w:t>
      </w:r>
      <w:r>
        <w:rPr>
          <w:rFonts w:ascii="Times New Roman CYR" w:hAnsi="Times New Roman CYR" w:cs="Times New Roman CYR"/>
          <w:sz w:val="24"/>
          <w:szCs w:val="24"/>
        </w:rPr>
        <w:t>банку</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у касi</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в дорозi</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Еквiваленти грошових коштiв утримуються для погашення короткострокових зобов'язань, але не для iнвестицiйних або яких-небудь iнших цiлей. Змiст статтi "Грошовi кошти i їх еквiваленти" вiдпов</w:t>
      </w:r>
      <w:r>
        <w:rPr>
          <w:rFonts w:ascii="Times New Roman CYR" w:hAnsi="Times New Roman CYR" w:cs="Times New Roman CYR"/>
          <w:sz w:val="24"/>
          <w:szCs w:val="24"/>
        </w:rPr>
        <w:t>iдає вимогам МСФЗ 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Звiтi про фiнансовий стан Торгова та iнша дебiторська заборгованiсть представлена за наступними статтями: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торгова  заборгованiсть за товари, роботи , послуги;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по розрахунках з бюджетом</w:t>
      </w: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дебiторська заборгованiсть (Перелiк коригувань №9):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Ця заборгованiсть представлена у звiтi про фiнансовий стан</w:t>
      </w:r>
      <w:r>
        <w:rPr>
          <w:rFonts w:ascii="Times New Roman CYR" w:hAnsi="Times New Roman CYR" w:cs="Times New Roman CYR"/>
          <w:sz w:val="24"/>
          <w:szCs w:val="24"/>
        </w:rPr>
        <w:t xml:space="preserve"> за справедливою вартiстю в сумi 4736 тис.грн , оскiльки термiн її погашення становить менше 1 року , її вартiсть не амортизувалася, а була вiднесена до поточної заборгованостi.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4224</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 бюджетом </w:t>
      </w:r>
      <w:r>
        <w:rPr>
          <w:rFonts w:ascii="Times New Roman CYR" w:hAnsi="Times New Roman CYR" w:cs="Times New Roman CYR"/>
          <w:sz w:val="24"/>
          <w:szCs w:val="24"/>
        </w:rPr>
        <w:tab/>
        <w:t>117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 розрахунки</w:t>
      </w:r>
      <w:r>
        <w:rPr>
          <w:rFonts w:ascii="Times New Roman CYR" w:hAnsi="Times New Roman CYR" w:cs="Times New Roman CYR"/>
          <w:sz w:val="24"/>
          <w:szCs w:val="24"/>
        </w:rPr>
        <w:tab/>
        <w:t>33</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4736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 xml:space="preserve"> станом на 31.12.2021 р. - 362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В/Розкриття iнформацiї за видами пасивiв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облiк i оцiнка зобов'язань та забезпечень в суттєвих аспектах здiйснювались вiдповiдно до вимог МСФЗ, у Фiнансовiй звiтностi зобов'язання та забезпечення</w:t>
      </w:r>
      <w:r>
        <w:rPr>
          <w:rFonts w:ascii="Times New Roman CYR" w:hAnsi="Times New Roman CYR" w:cs="Times New Roman CYR"/>
          <w:sz w:val="24"/>
          <w:szCs w:val="24"/>
        </w:rPr>
        <w:t xml:space="preserve"> класифiкованi на довгостроковi та поточнi.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 Власний капiтал</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2021 р. розмiр та структура статутного капiталу не змiнювались.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Зареєстрований капiтал</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зареєстрованого статутного капiталу, вiдображений в бухгалтерському облiку, вiдповi</w:t>
      </w:r>
      <w:r>
        <w:rPr>
          <w:rFonts w:ascii="Times New Roman CYR" w:hAnsi="Times New Roman CYR" w:cs="Times New Roman CYR"/>
          <w:sz w:val="24"/>
          <w:szCs w:val="24"/>
        </w:rPr>
        <w:t>дає даним установчих документiв та вiдображений у фiнансовiй звiтностi 2021 року достовiрно.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дату складання фiнансової звiтностi статутний капiтал у повному обсязi сплачено.</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Зареєстрований капiтал </w:t>
      </w:r>
      <w:r>
        <w:rPr>
          <w:rFonts w:ascii="Times New Roman CYR" w:hAnsi="Times New Roman CYR" w:cs="Times New Roman CYR"/>
          <w:sz w:val="24"/>
          <w:szCs w:val="24"/>
        </w:rPr>
        <w:tab/>
        <w:t>1646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247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w:t>
      </w:r>
      <w:r>
        <w:rPr>
          <w:rFonts w:ascii="Times New Roman CYR" w:hAnsi="Times New Roman CYR" w:cs="Times New Roman CYR"/>
          <w:sz w:val="24"/>
          <w:szCs w:val="24"/>
        </w:rPr>
        <w:t>ий капiтал</w:t>
      </w:r>
      <w:r>
        <w:rPr>
          <w:rFonts w:ascii="Times New Roman CYR" w:hAnsi="Times New Roman CYR" w:cs="Times New Roman CYR"/>
          <w:sz w:val="24"/>
          <w:szCs w:val="24"/>
        </w:rPr>
        <w:tab/>
        <w:t>5499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w:t>
      </w:r>
      <w:r>
        <w:rPr>
          <w:rFonts w:ascii="Times New Roman CYR" w:hAnsi="Times New Roman CYR" w:cs="Times New Roman CYR"/>
          <w:sz w:val="24"/>
          <w:szCs w:val="24"/>
        </w:rPr>
        <w:tab/>
        <w:t>17591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Разом власний капiтал:</w:t>
      </w:r>
      <w:r>
        <w:rPr>
          <w:rFonts w:ascii="Times New Roman CYR" w:hAnsi="Times New Roman CYR" w:cs="Times New Roman CYR"/>
          <w:sz w:val="24"/>
          <w:szCs w:val="24"/>
        </w:rPr>
        <w:tab/>
        <w:t>24983</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4. Фiнансовi зобов"язання (загальна сума яких станом на 31.12.2021 р. склала 36000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 (Перелiк коригувань №8):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Представленi за наступним</w:t>
      </w:r>
      <w:r>
        <w:rPr>
          <w:rFonts w:ascii="Times New Roman CYR" w:hAnsi="Times New Roman CYR" w:cs="Times New Roman CYR"/>
          <w:sz w:val="24"/>
          <w:szCs w:val="24"/>
        </w:rPr>
        <w:t>и статтями: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кредити</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зобов"язання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заборгованiсть представлена у звiтi про фiнансовий стан за справедливою вартiсть в сумi 19848 тис.грн , оскiльки термiн її погашення становить менше 1 року , її вартiсть не амортизувалася, а була вiднесена до поточної забор</w:t>
      </w:r>
      <w:r>
        <w:rPr>
          <w:rFonts w:ascii="Times New Roman CYR" w:hAnsi="Times New Roman CYR" w:cs="Times New Roman CYR"/>
          <w:sz w:val="24"/>
          <w:szCs w:val="24"/>
        </w:rPr>
        <w:t>гованостi.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визнана в балансi за сумою погашення.</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w:t>
      </w:r>
      <w:r>
        <w:rPr>
          <w:rFonts w:ascii="Times New Roman CYR" w:hAnsi="Times New Roman CYR" w:cs="Times New Roman CYR"/>
          <w:sz w:val="24"/>
          <w:szCs w:val="24"/>
        </w:rPr>
        <w:t>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та iнша кредиторська заборгованiсть </w:t>
      </w:r>
      <w:r>
        <w:rPr>
          <w:rFonts w:ascii="Times New Roman CYR" w:hAnsi="Times New Roman CYR" w:cs="Times New Roman CYR"/>
          <w:sz w:val="24"/>
          <w:szCs w:val="24"/>
        </w:rPr>
        <w:tab/>
        <w:t>18446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 одержаними авансами</w:t>
      </w:r>
      <w:r>
        <w:rPr>
          <w:rFonts w:ascii="Times New Roman CYR" w:hAnsi="Times New Roman CYR" w:cs="Times New Roman CYR"/>
          <w:sz w:val="24"/>
          <w:szCs w:val="24"/>
        </w:rPr>
        <w:tab/>
        <w:t>18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1155</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учасниками</w:t>
      </w:r>
      <w:r>
        <w:rPr>
          <w:rFonts w:ascii="Times New Roman CYR" w:hAnsi="Times New Roman CYR" w:cs="Times New Roman CYR"/>
          <w:sz w:val="24"/>
          <w:szCs w:val="24"/>
        </w:rPr>
        <w:tab/>
        <w:t>229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19848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Вся кредиторська заборгованiсть наведена в таблицi  є поточною.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Термiн платежу за типовими договорами з придбання матерiалiв та товарiв становить 60-90 днiв.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визнана в балансi за сумою погашення.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зобов'язання по розрахункам з оплати працi (Перелiк коригувань №4,5,6,7):</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року зобов'язання  щодо виплат працiвникам склали 1093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- 13427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С/Розкриття iнформацiї про фiнансовi результати 2021 року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5. Чистий дохiд (виручка) вiд реалiзацiї  продукцiї (товарiв</w:t>
      </w:r>
      <w:r>
        <w:rPr>
          <w:rFonts w:ascii="Times New Roman CYR" w:hAnsi="Times New Roman CYR" w:cs="Times New Roman CYR"/>
          <w:sz w:val="24"/>
          <w:szCs w:val="24"/>
        </w:rPr>
        <w:t xml:space="preserve">, робiт, послуг)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(виручка) вiд реалiзацiї  продукцiї (товарiв, робiт, послуг) та iншi доходи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вiдображаються у фiнансовiй звiтностi та включаються до Звiту про фiнансовi результати  згiдно з принципом нарахування в сумi справедливої в</w:t>
      </w:r>
      <w:r>
        <w:rPr>
          <w:rFonts w:ascii="Times New Roman CYR" w:hAnsi="Times New Roman CYR" w:cs="Times New Roman CYR"/>
          <w:sz w:val="24"/>
          <w:szCs w:val="24"/>
        </w:rPr>
        <w:t xml:space="preserve">артостi активiв, що отриманi або пiдлягають отриманню.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основних видiв дiяльностi Компанiї  в 2021 роцi включали наступнi статтi: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товарiв, робiт, послуг</w:t>
      </w:r>
      <w:r>
        <w:rPr>
          <w:rFonts w:ascii="Times New Roman CYR" w:hAnsi="Times New Roman CYR" w:cs="Times New Roman CYR"/>
          <w:sz w:val="24"/>
          <w:szCs w:val="24"/>
        </w:rPr>
        <w:tab/>
        <w:t>91618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91618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операцiйнi доходи - вiдсутнi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6. Собiвартiсть реалiзацiї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реалiзацiї вiд основних видiв дiяльностi компанiї  в 2021 роцi включала складовi: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w:t>
      </w:r>
      <w:r>
        <w:rPr>
          <w:rFonts w:ascii="Times New Roman CYR" w:hAnsi="Times New Roman CYR" w:cs="Times New Roman CYR"/>
          <w:sz w:val="24"/>
          <w:szCs w:val="24"/>
        </w:rPr>
        <w:t>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   товарiв , робiт , послуг</w:t>
      </w:r>
      <w:r>
        <w:rPr>
          <w:rFonts w:ascii="Times New Roman CYR" w:hAnsi="Times New Roman CYR" w:cs="Times New Roman CYR"/>
          <w:sz w:val="24"/>
          <w:szCs w:val="24"/>
        </w:rPr>
        <w:tab/>
        <w:t>72560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72560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складi собiвартостi  реалiзацiї визнано собiвартiсть реалiзованої готової продукцiї товарiв, доходи вiд реалiзацiї яких включено до роздiлу "Чистий дохiд (виручка) вi</w:t>
      </w:r>
      <w:r>
        <w:rPr>
          <w:rFonts w:ascii="Times New Roman CYR" w:hAnsi="Times New Roman CYR" w:cs="Times New Roman CYR"/>
          <w:sz w:val="24"/>
          <w:szCs w:val="24"/>
        </w:rPr>
        <w:t xml:space="preserve">д реалiзацiї  продукцiї (товарiв, робiт)". </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7.  Витрати 2021 р. представленi</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Адмiнiстративними </w:t>
      </w:r>
      <w:r>
        <w:rPr>
          <w:rFonts w:ascii="Times New Roman CYR" w:hAnsi="Times New Roman CYR" w:cs="Times New Roman CYR"/>
          <w:sz w:val="24"/>
          <w:szCs w:val="24"/>
        </w:rPr>
        <w:t>витратами</w:t>
      </w:r>
      <w:r>
        <w:rPr>
          <w:rFonts w:ascii="Times New Roman CYR" w:hAnsi="Times New Roman CYR" w:cs="Times New Roman CYR"/>
          <w:sz w:val="24"/>
          <w:szCs w:val="24"/>
        </w:rPr>
        <w:tab/>
        <w:t>4584</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8231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Iншими операцiйними витратами</w:t>
      </w:r>
      <w:r>
        <w:rPr>
          <w:rFonts w:ascii="Times New Roman CYR" w:hAnsi="Times New Roman CYR" w:cs="Times New Roman CYR"/>
          <w:sz w:val="24"/>
          <w:szCs w:val="24"/>
        </w:rPr>
        <w:tab/>
        <w:t>2672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15484</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 Адмiнiстративнi витрати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року  адмiнiстративнi витрати складаються  з таких складових:</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955</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 АДМ та податки</w:t>
      </w:r>
      <w:r>
        <w:rPr>
          <w:rFonts w:ascii="Times New Roman CYR" w:hAnsi="Times New Roman CYR" w:cs="Times New Roman CYR"/>
          <w:sz w:val="24"/>
          <w:szCs w:val="24"/>
        </w:rPr>
        <w:tab/>
        <w:t>3030</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299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4584</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адмiнiстративних витрат вiдображено витрати понесенi на утримання адмiнiстративно-управлiнського персоналу.</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збут</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2021 року  витрати на збут складаються  з таких складових:</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3046</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 АДМ та податки</w:t>
      </w:r>
      <w:r>
        <w:rPr>
          <w:rFonts w:ascii="Times New Roman CYR" w:hAnsi="Times New Roman CYR" w:cs="Times New Roman CYR"/>
          <w:sz w:val="24"/>
          <w:szCs w:val="24"/>
        </w:rPr>
        <w:tab/>
        <w:t>3009</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158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2018</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8231</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Матерiальних витрат </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 та вiдрахування ЄСВ</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 податки на землю, надра</w:t>
      </w:r>
      <w:r>
        <w:rPr>
          <w:rFonts w:ascii="Times New Roman CYR" w:hAnsi="Times New Roman CYR" w:cs="Times New Roman CYR"/>
          <w:sz w:val="24"/>
          <w:szCs w:val="24"/>
        </w:rPr>
        <w:tab/>
        <w:t>2672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 xml:space="preserve">                    2672</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w:t>
      </w:r>
      <w:r>
        <w:rPr>
          <w:rFonts w:ascii="Times New Roman CYR" w:hAnsi="Times New Roman CYR" w:cs="Times New Roman CYR"/>
          <w:b/>
          <w:bCs/>
          <w:sz w:val="28"/>
          <w:szCs w:val="28"/>
        </w:rPr>
        <w:t>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"Українська регiональна аудиторська компанiя"</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38059045</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w:t>
            </w:r>
            <w:r>
              <w:rPr>
                <w:rFonts w:ascii="Times New Roman CYR" w:hAnsi="Times New Roman CYR" w:cs="Times New Roman CYR"/>
                <w:b/>
                <w:bCs/>
                <w:sz w:val="24"/>
                <w:szCs w:val="24"/>
              </w:rPr>
              <w:t>кої фірми, аудитора</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33014, м. Рiвне, вул. С.Бандери 41, каб. 68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4510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4510, дата: 20.09.2018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01.01.2021 по 31.12.2021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w:t>
            </w:r>
            <w:r>
              <w:rPr>
                <w:rFonts w:ascii="Times New Roman CYR" w:hAnsi="Times New Roman CYR" w:cs="Times New Roman CYR"/>
                <w:b/>
                <w:bCs/>
                <w:sz w:val="24"/>
                <w:szCs w:val="24"/>
              </w:rPr>
              <w:t>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Наша особлива увага придiлялась питанню безперервностi дiяльностi Товариства, що спричинено, перш за все, тим, що припущення про безперервнiсть дiяльностi є фундаментальним принципом при складаннi фiнансової звiтностi. </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повинно розглянути поте</w:t>
            </w:r>
            <w:r>
              <w:rPr>
                <w:rFonts w:ascii="Times New Roman CYR" w:hAnsi="Times New Roman CYR" w:cs="Times New Roman CYR"/>
                <w:sz w:val="24"/>
                <w:szCs w:val="24"/>
              </w:rPr>
              <w:t>нцiйний вплив вiйни на безперервнiсть дiяльностi, щоб визначити, чи iснує суттєва невизначенiсть щодо здатностi продовжувати дiяльнiсть на безперервнiй основi.</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Оскiльки вторгнення в Україну вiдбулося наприкiнцi лютого 2022 р, це подiя, яка не вимагає кор</w:t>
            </w:r>
            <w:r>
              <w:rPr>
                <w:rFonts w:ascii="Times New Roman CYR" w:hAnsi="Times New Roman CYR" w:cs="Times New Roman CYR"/>
                <w:sz w:val="24"/>
                <w:szCs w:val="24"/>
              </w:rPr>
              <w:t xml:space="preserve">игування звiтного перiоду 2021 р. Товариство повинно розглянути всю доступну iнформацiю про вплив цих подiй на майбутню дiяльнiсть принаймнi, протягом 12 мiсяцiв з дати звiтностi за 2021 рiк  або пiсля дати пiдписання фiнансової звiтностi, на </w:t>
            </w:r>
            <w:r>
              <w:rPr>
                <w:rFonts w:ascii="Times New Roman CYR" w:hAnsi="Times New Roman CYR" w:cs="Times New Roman CYR"/>
                <w:sz w:val="24"/>
                <w:szCs w:val="24"/>
              </w:rPr>
              <w:lastRenderedPageBreak/>
              <w:t>що ми звертає</w:t>
            </w:r>
            <w:r>
              <w:rPr>
                <w:rFonts w:ascii="Times New Roman CYR" w:hAnsi="Times New Roman CYR" w:cs="Times New Roman CYR"/>
                <w:sz w:val="24"/>
                <w:szCs w:val="24"/>
              </w:rPr>
              <w:t xml:space="preserve">мо увагу. </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Нами було надiслано управлiнському персоналу запити щодо вiдсутностi подiй та умов, якi можуть поставити пiд значний сумнiв здатнiсть Товариства продовжувати свою дiяльнiсть на безперервнiй основi та отримано вiдповiдь про вiдсутнiсть таких ум</w:t>
            </w:r>
            <w:r>
              <w:rPr>
                <w:rFonts w:ascii="Times New Roman CYR" w:hAnsi="Times New Roman CYR" w:cs="Times New Roman CYR"/>
                <w:sz w:val="24"/>
                <w:szCs w:val="24"/>
              </w:rPr>
              <w:t>ов та подiй.</w:t>
            </w:r>
          </w:p>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На основi отриманих аудиторських доказiв аудитор дiйшов висновку про вiдсутнiсть суттєвої невизначеностi щодо подiй або умов, що можуть поставити пiд значний сумнiв здатнiсть Товариства  продовжувати свою дiяльнiсть на безперервнiй основi вi</w:t>
            </w:r>
            <w:r>
              <w:rPr>
                <w:rFonts w:ascii="Times New Roman CYR" w:hAnsi="Times New Roman CYR" w:cs="Times New Roman CYR"/>
                <w:sz w:val="24"/>
                <w:szCs w:val="24"/>
              </w:rPr>
              <w:t>дповiдно до МСА 570, крiм впливу вiйськового стану. Не вносячи застережень до нашого звiту, звертаємо увагу на  той факт, що незважаючи на стабiлiзацiйнi заходи, що вживаються Урядом України з метою пiдтримки пiдприємництва пiд час вiйськового стану, iснує</w:t>
            </w:r>
            <w:r>
              <w:rPr>
                <w:rFonts w:ascii="Times New Roman CYR" w:hAnsi="Times New Roman CYR" w:cs="Times New Roman CYR"/>
                <w:sz w:val="24"/>
                <w:szCs w:val="24"/>
              </w:rPr>
              <w:t xml:space="preserve"> невизначенiсть щодо впливу таких факторiв на стабiльнiсть дiяльностi  Товариства.</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10</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б/н, дата: 23.06.2022</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27.09.2022, дата закінчення: 10.10.2022</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10.10.2020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ТОВ"Українська регiональна аудиторська компанiя"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м.Рiвне, вул.С.Бандери 41, каб. 68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тел.(050)3750417, (096)5986198, 62-08-93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E-mail: auditurc@ukr.net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в Реєстр суб'єктiв аудиторської дiяльностi  №4510 рiшенням Аудиторської палати України №338/4 вiд 26.01.2017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Свiдоцтво</w:t>
            </w:r>
            <w:r>
              <w:rPr>
                <w:rFonts w:ascii="Times New Roman CYR" w:hAnsi="Times New Roman CYR" w:cs="Times New Roman CYR"/>
                <w:sz w:val="24"/>
                <w:szCs w:val="24"/>
              </w:rPr>
              <w:t xml:space="preserve"> про вiдповiднiсть системи контролю якостi №4510, рiшенням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Аудиторської палати України №365/5 вiд 20.09.2018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  НЕЗАЛЕЖНОГО АУДИТОРА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ЩОДО  РIЧНОЇ ФIНАНСОВОЇ ЗВIТНОСТI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ПРИВАТОГО АКЦIОНЕРНОГО ТОВАРИСТВА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  2021 РIК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Учасникам та управлiнському персоналу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"Рафаловський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Рiвне - 2022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ЗМIСТ                                                                                                                              стор.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1.ЗАЯВА ПРО ВIДПОВIДАЛЬНIСТЬ КЕРIВНИЦТВА ЗА ПIДГОТОВКУ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Й ЗАТВЕРДЖЕННЯ ФIНАНСОВОЇ ЗВIТНОСТI ЗА РIК, ЩО ЗАКIНЧИВС</w:t>
            </w:r>
            <w:r>
              <w:rPr>
                <w:rFonts w:ascii="Times New Roman CYR" w:hAnsi="Times New Roman CYR" w:cs="Times New Roman CYR"/>
                <w:sz w:val="24"/>
                <w:szCs w:val="24"/>
              </w:rPr>
              <w:t>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31 ГРУДНЯ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ЗВIТ НЕЗАЛЕЖНОГО АУДИТОРА     ЩОДО ФIНАНСОВОЇ ЗВIТНОСТI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ПРИВАТНОГО АКЦIОНЕРНОГО    ТОВАРИСТВА  "РАФАЛIВСЬКИЙ  КАР"ЄР"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ЗВIТ ЩОДО ВИМОГ IНШИХ ЗАКОНОДАВЧИХ ТА НОРМ</w:t>
            </w:r>
            <w:r>
              <w:rPr>
                <w:rFonts w:ascii="Times New Roman CYR" w:hAnsi="Times New Roman CYR" w:cs="Times New Roman CYR"/>
                <w:sz w:val="24"/>
                <w:szCs w:val="24"/>
              </w:rPr>
              <w:t>АТИВНИХ АКТIВ....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4.ОСНОВНI ВIДОМОСТI ПРО АУДИТОРСЬКУ ФIРМУ::::::::::::....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5.ФIНАНСОВА  ЗВIТНIСТЬ ЗА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ПРИМIТКИ ДО ФIНАНСОВОЇ ЗВIТНОСТI  ЗА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ЗА ПIДГОТОВКУ Й ЗАТВЕРДЖЕННЯ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Нижче наведена заява, яку необхiдно розглядати разом з описом обов'язкiв </w:t>
            </w:r>
            <w:r>
              <w:rPr>
                <w:rFonts w:ascii="Times New Roman CYR" w:hAnsi="Times New Roman CYR" w:cs="Times New Roman CYR"/>
                <w:sz w:val="24"/>
                <w:szCs w:val="24"/>
              </w:rPr>
              <w:t>незалежних аудиторiв, що мiстяться у вищенаведеному Звiтi незалежного аудитора, зроблена з метою розмежування вiдповiдальностi керiвництва  ПрАТ "Рафалiвський кар'єр " (надалi - Товариство) та  незалежних аудиторiв стосовно  фiнансової звiтностi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несе вiдповiдальнiсть за пiдготовку фiнансової звiтностi, що вiдображає достовiрно, в усiх суттєвих аспектах, фiнансове становище станом на 31 грудня 2021 р., її фiнансовi результати та рух грошових коштiв за рiк, що минув на зазна</w:t>
            </w:r>
            <w:r>
              <w:rPr>
                <w:rFonts w:ascii="Times New Roman CYR" w:hAnsi="Times New Roman CYR" w:cs="Times New Roman CYR"/>
                <w:sz w:val="24"/>
                <w:szCs w:val="24"/>
              </w:rPr>
              <w:t>чену дату, у вiдповiдностi до Мiжнародних Стандартiв Фiнансової Звiтностi  (надалi -  МСФЗ).</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Керiвництво передбачає  здатнiсть продовжувати свою дiяльнiсть на безперервнiй основi у найближчому майбутньому, незважаючи на економiчну ситуацiю в Українi, що ск</w:t>
            </w:r>
            <w:r>
              <w:rPr>
                <w:rFonts w:ascii="Times New Roman CYR" w:hAnsi="Times New Roman CYR" w:cs="Times New Roman CYR"/>
                <w:sz w:val="24"/>
                <w:szCs w:val="24"/>
              </w:rPr>
              <w:t>лалася на 01.01.2022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процесi пiдготовки фiнансової звiтностi керiвництво Товариства вiдповiдає за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вибiр належних принципiв бухгалтерського облiку та їх послiдовне застосування;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обгрунтованих оцiнок i допущень;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дотримання вiдповiдних й розкриття всiх iстотних вiдхилень у примiтках до 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пiдготовку фiнансової звiтностi виходячи з припущення, що Товариство буде продовжувати свою дiяльнiсть у найближчому майбутньому, за винятком випадкiв, коли</w:t>
            </w:r>
            <w:r>
              <w:rPr>
                <w:rFonts w:ascii="Times New Roman CYR" w:hAnsi="Times New Roman CYR" w:cs="Times New Roman CYR"/>
                <w:sz w:val="24"/>
                <w:szCs w:val="24"/>
              </w:rPr>
              <w:t xml:space="preserve"> таке припущення неправомiрне.</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Керiвництво також несе вiдповiдальнiсть за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розробку, впровадження й забезпечення функцiонування ефективної й надiйної системи внутрiшнього контролю;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пiдтримку системи бухгалтерського облiку, що дозволяє в будь-який мо</w:t>
            </w:r>
            <w:r>
              <w:rPr>
                <w:rFonts w:ascii="Times New Roman CYR" w:hAnsi="Times New Roman CYR" w:cs="Times New Roman CYR"/>
                <w:sz w:val="24"/>
                <w:szCs w:val="24"/>
              </w:rPr>
              <w:t>мент пiдготувати з достатнiм ступенем точностi iнформацiю про фiнансове становище Товариства та забезпечити вiдповiднiсть фiнансової звiтностi вимогам МСФЗ;</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вживання заходiв, у межах своєї компетенцiї, для забезпечення збереження активiв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Товариства;</w:t>
            </w: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й виявлення фактiв шахрайства та iнших зловживань.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Вся фiнансова звiтнiсть Товариства станом на 31 грудня 2021 р. була затверджена її керiвництвом 24 лютого  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w:t>
            </w:r>
            <w:r>
              <w:rPr>
                <w:rFonts w:ascii="Times New Roman CYR" w:hAnsi="Times New Roman CYR" w:cs="Times New Roman CYR"/>
                <w:sz w:val="24"/>
                <w:szCs w:val="24"/>
              </w:rPr>
              <w:tab/>
              <w:t xml:space="preserve">             ______________________</w:t>
            </w:r>
            <w:r>
              <w:rPr>
                <w:rFonts w:ascii="Times New Roman CYR" w:hAnsi="Times New Roman CYR" w:cs="Times New Roman CYR"/>
                <w:sz w:val="24"/>
                <w:szCs w:val="24"/>
              </w:rPr>
              <w:t>___________</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r>
              <w:rPr>
                <w:rFonts w:ascii="Times New Roman CYR" w:hAnsi="Times New Roman CYR" w:cs="Times New Roman CYR"/>
                <w:sz w:val="24"/>
                <w:szCs w:val="24"/>
              </w:rPr>
              <w:tab/>
              <w:t xml:space="preserve">                                                      Головний бухгалтер: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ЗВIТ НЕЗАЛЕЖНОГО АУДИТОРА ЩОДО РIЧНОЇ ФIНАНСОВОЇ ЗВIТНОСТI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"РАФАЛIВСЬКИЙ  КАР"ЄР" станом на 31</w:t>
            </w:r>
            <w:r>
              <w:rPr>
                <w:rFonts w:ascii="Times New Roman CYR" w:hAnsi="Times New Roman CYR" w:cs="Times New Roman CYR"/>
                <w:sz w:val="24"/>
                <w:szCs w:val="24"/>
              </w:rPr>
              <w:t xml:space="preserve"> грудня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Рiвне</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Адресат: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Учасникам та управлiнському персоналу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аудиторську перевiрку фiнансової звiтностi ПрАТ "Рафалiвський кар"єр" (далi - Товариство) с.Iванчi, Володимирецького р-ну, Рiвненської обл., Україна, що складається з:</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Звiту про фiнансовий стан станом на 31.12.2021 р. (форма№1)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Звiту про с</w:t>
            </w:r>
            <w:r>
              <w:rPr>
                <w:rFonts w:ascii="Times New Roman CYR" w:hAnsi="Times New Roman CYR" w:cs="Times New Roman CYR"/>
                <w:sz w:val="24"/>
                <w:szCs w:val="24"/>
              </w:rPr>
              <w:t>укупний дохiд (збиток) за рiк, що закiнчився станом на 31.12.2021 р. (форма №2)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Звiту про рух грошових коштiв (за прямим методом) за рiк, що закiнчився станом на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31.12.2021 р. (форма №3),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Звiту про власний капiтал за рiк, що закiнчився станом на 31.1</w:t>
            </w:r>
            <w:r>
              <w:rPr>
                <w:rFonts w:ascii="Times New Roman CYR" w:hAnsi="Times New Roman CYR" w:cs="Times New Roman CYR"/>
                <w:sz w:val="24"/>
                <w:szCs w:val="24"/>
              </w:rPr>
              <w:t>2.2021 р. (форма №4),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Примiток до рiчної фiнансової звiтностi (стислий виклад суттєвих облiкових полiтик та iншi пояснювальнi примiтки з порiвняльною та iншою пояснюючою iнформацiєю) - (далi - Фiнансова звiтнiсть).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потенцiйног</w:t>
            </w:r>
            <w:r>
              <w:rPr>
                <w:rFonts w:ascii="Times New Roman CYR" w:hAnsi="Times New Roman CYR" w:cs="Times New Roman CYR"/>
                <w:sz w:val="24"/>
                <w:szCs w:val="24"/>
              </w:rPr>
              <w:t>о впливу питань, про якi йдеться у параграфi "Пiдстава для висловлення думки iз застереженням", Фiнансова звiтнiсть, що додається, подає достовiрно, в усiх суттєвих аспектах фiнансовий стан Товариства станом на 31 грудня 2021 року, фiнансовi результати i г</w:t>
            </w:r>
            <w:r>
              <w:rPr>
                <w:rFonts w:ascii="Times New Roman CYR" w:hAnsi="Times New Roman CYR" w:cs="Times New Roman CYR"/>
                <w:sz w:val="24"/>
                <w:szCs w:val="24"/>
              </w:rPr>
              <w:t xml:space="preserve">рошовi потоки за рiк, що закiнчився зазначеною датою, вiдповiдно до вимог Мiжнародних Стандартiв Фiнансової Звiтностi  (МСФЗ).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w:t>
            </w:r>
            <w:r>
              <w:rPr>
                <w:rFonts w:ascii="Times New Roman CYR" w:hAnsi="Times New Roman CYR" w:cs="Times New Roman CYR"/>
                <w:sz w:val="24"/>
                <w:szCs w:val="24"/>
              </w:rPr>
              <w:t>дно з цими стандартами викладено в роздiлi "Вiдповiдальнiсть аудитора за аудит фiнансової звiтностi" нашого звiту.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є незалежними по вiдношенню до ПрАТ "Рафалiвський кар'єр" згiдно з Кодексом етики професiйних бухгалтерiв Ради з мiжнародних стандартiв ет</w:t>
            </w:r>
            <w:r>
              <w:rPr>
                <w:rFonts w:ascii="Times New Roman CYR" w:hAnsi="Times New Roman CYR" w:cs="Times New Roman CYR"/>
                <w:sz w:val="24"/>
                <w:szCs w:val="24"/>
              </w:rPr>
              <w:t xml:space="preserve">ики для бухгалтерiв та етичними вимогами вiдповiдних норм Закону України "Про аудит фiнансової звiтностi та аудиторську дiяльнiсть" №2258-У111вiд 21 грудня 2017 року, а також виконали iншi обов'язки з етики вiдповiдно до цих вимог. Ми вважаємо, що нами не </w:t>
            </w:r>
            <w:r>
              <w:rPr>
                <w:rFonts w:ascii="Times New Roman CYR" w:hAnsi="Times New Roman CYR" w:cs="Times New Roman CYR"/>
                <w:sz w:val="24"/>
                <w:szCs w:val="24"/>
              </w:rPr>
              <w:t>отриманi прийнятнi аудиторськi докази як основи для нашої думки iз застереженням.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Обставини, що привели до модифiкацiї думки аудитора: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20 жовтня 2021 року проведена незалежна оцiнка основних засобiв, якi облiковувалися на балансових рахунках 103,104 та </w:t>
            </w:r>
            <w:r>
              <w:rPr>
                <w:rFonts w:ascii="Times New Roman CYR" w:hAnsi="Times New Roman CYR" w:cs="Times New Roman CYR"/>
                <w:sz w:val="24"/>
                <w:szCs w:val="24"/>
              </w:rPr>
              <w:t>105.  Мета проведення оцiнки - визначення справедливої вартостi згiдно з вимогами МСФЗ, проте, Керiвництвом Компанiї прийнято рiшення станом на 31.12.2021 р. не переоцiнювати необоротнi активи на балансових рахунках 106,109 у фiнансовому облiку, а рахувати</w:t>
            </w:r>
            <w:r>
              <w:rPr>
                <w:rFonts w:ascii="Times New Roman CYR" w:hAnsi="Times New Roman CYR" w:cs="Times New Roman CYR"/>
                <w:sz w:val="24"/>
                <w:szCs w:val="24"/>
              </w:rPr>
              <w:t xml:space="preserve"> їх вартiсть  як доцiльну собiвартiсть основних засобiв, що рахуються в облiку, що суперечить вимогам МСФЗ 16.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Товариство не проводило тестування своїх активiв на предмет зменшення корисностi (знецiнення) вiдповiдно до вимог МСФЗ, оскiльки на  дату  рiчн</w:t>
            </w:r>
            <w:r>
              <w:rPr>
                <w:rFonts w:ascii="Times New Roman CYR" w:hAnsi="Times New Roman CYR" w:cs="Times New Roman CYR"/>
                <w:sz w:val="24"/>
                <w:szCs w:val="24"/>
              </w:rPr>
              <w:t>ого  балансу пiдприємство має оцiнювати,  чи iснують ознаки можливого зменшення корисностi активу.   Аудитор не має змоги оцiнити вплив на фiнансову звiтнiсть, якби така оцiнка була проведена i були iдентифiкованi ознаки зменшення корисностi активiв. Внасл</w:t>
            </w:r>
            <w:r>
              <w:rPr>
                <w:rFonts w:ascii="Times New Roman CYR" w:hAnsi="Times New Roman CYR" w:cs="Times New Roman CYR"/>
                <w:sz w:val="24"/>
                <w:szCs w:val="24"/>
              </w:rPr>
              <w:t>iдок цього  фiнансова звiтнiсть не вiдображає достовiрно ймовiрнi збитки вiд знецiнення таких активiв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31.12.2021р. в Компанiї рахується довгострокова кредиторська заборгованiсть в сумi 467 тис.грн, проте , в облiку не проводилося дисконтування </w:t>
            </w:r>
            <w:r>
              <w:rPr>
                <w:rFonts w:ascii="Times New Roman CYR" w:hAnsi="Times New Roman CYR" w:cs="Times New Roman CYR"/>
                <w:sz w:val="24"/>
                <w:szCs w:val="24"/>
              </w:rPr>
              <w:t xml:space="preserve">такої заборгованостi вiдповiдно до вимог МСФЗ ,  в балансi така  заборгованiсть  вiдображена не  за її  </w:t>
            </w:r>
            <w:r>
              <w:rPr>
                <w:rFonts w:ascii="Times New Roman CYR" w:hAnsi="Times New Roman CYR" w:cs="Times New Roman CYR"/>
                <w:sz w:val="24"/>
                <w:szCs w:val="24"/>
              </w:rPr>
              <w:lastRenderedPageBreak/>
              <w:t>теперiшньою  вартiстю, внаслiдок цього,  фiнансова звiтнiсть 2021 року не вiдображає достовiрно доходи Компанiї в частинi доходiв вiд дисконтування.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w:t>
            </w:r>
            <w:r>
              <w:rPr>
                <w:rFonts w:ascii="Times New Roman CYR" w:hAnsi="Times New Roman CYR" w:cs="Times New Roman CYR"/>
                <w:sz w:val="24"/>
                <w:szCs w:val="24"/>
              </w:rPr>
              <w:t>винятком можливого впливу питань, описаних у роздiлi "Основа для думки iз застереженням", фiнансова звiтнiсть Товариства за 2021 рiк, що додається, вiдображає в усiх суттєвих аспектах неупереджену iнформацiю про фiнансовий стан за 2021 рiк вiдповiдно до МС</w:t>
            </w:r>
            <w:r>
              <w:rPr>
                <w:rFonts w:ascii="Times New Roman CYR" w:hAnsi="Times New Roman CYR" w:cs="Times New Roman CYR"/>
                <w:sz w:val="24"/>
                <w:szCs w:val="24"/>
              </w:rPr>
              <w:t xml:space="preserve">ФЗ.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Наша аудиторська думка щодо фiнансової звiтностi за 2021 фiнансовий  рiк модифiкована з огляду на потенцiйний вплив вище зазначених питань, так як вони можуть мати суттєвий, проте, не всеохоплюючий вплив на фiнансовi результати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Безперервнiсть дiяльностi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Наша особлива увага придiлялась питанню безперервностi дiяльностi Товариства, що спричинено, перш за все, тим, що припущення про безперервнiсть дiяльностi є фундаментальним принципом при складаннi фiнансової звiтностi.</w:t>
            </w: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повинно розглянути потенцiйний вплив вiйни на безперервнiсть дiяльностi, щоб визначити, чи iснує суттєва невизначенiсть щодо здатностi продовжувати дiяльнiсть на безперервнiй основi.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Оскiльки вторгнення в Україну вiдбулося</w:t>
            </w:r>
            <w:r>
              <w:rPr>
                <w:rFonts w:ascii="Times New Roman CYR" w:hAnsi="Times New Roman CYR" w:cs="Times New Roman CYR"/>
                <w:sz w:val="24"/>
                <w:szCs w:val="24"/>
              </w:rPr>
              <w:t xml:space="preserve"> наприкiнцi лютого 2022 р, це подiя, яка не вимагає коригування звiтного перiоду 2021 р. Товариство повинно розглянути всю доступну iнформацiю про вплив цих подiй на майбутню дiяльнiсть принаймнi, протягом 12 мiсяцiв з дати звiтностi за 2021 рiк  або пiсля</w:t>
            </w:r>
            <w:r>
              <w:rPr>
                <w:rFonts w:ascii="Times New Roman CYR" w:hAnsi="Times New Roman CYR" w:cs="Times New Roman CYR"/>
                <w:sz w:val="24"/>
                <w:szCs w:val="24"/>
              </w:rPr>
              <w:t xml:space="preserve"> дати пiдписання фiнансової звiтностi, на що ми звертаємо увагу.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Нами було надiслано управлiнському персоналу запити щодо вiдсутностi подiй та умов, якi можуть поставити пiд значний сумнiв здатнiсть Товариства продовжувати свою дiяльнiсть на бе</w:t>
            </w:r>
            <w:r>
              <w:rPr>
                <w:rFonts w:ascii="Times New Roman CYR" w:hAnsi="Times New Roman CYR" w:cs="Times New Roman CYR"/>
                <w:sz w:val="24"/>
                <w:szCs w:val="24"/>
              </w:rPr>
              <w:t>зперервнiй основi та отримано вiдповiдь про вiдсутнiсть таких умов та подiй.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 основi отриманих аудиторських доказiв аудитор дiйшов висновку про вiдсутнiсть суттєвої невизначеностi щодо подiй або умов, що можуть поставити пiд значний сумнiв здат</w:t>
            </w:r>
            <w:r>
              <w:rPr>
                <w:rFonts w:ascii="Times New Roman CYR" w:hAnsi="Times New Roman CYR" w:cs="Times New Roman CYR"/>
                <w:sz w:val="24"/>
                <w:szCs w:val="24"/>
              </w:rPr>
              <w:t>нiсть Товариства  продовжувати свою дiяльнiсть на безперервнiй основi вiдповiдно до МСА 570, крiм впливу вiйськового стану. Не вносячи застережень до нашого звiту, звертаємо увагу на  той факт, що незважаючи на стабiлiзацiйнi заходи, що вживаються Урядом У</w:t>
            </w:r>
            <w:r>
              <w:rPr>
                <w:rFonts w:ascii="Times New Roman CYR" w:hAnsi="Times New Roman CYR" w:cs="Times New Roman CYR"/>
                <w:sz w:val="24"/>
                <w:szCs w:val="24"/>
              </w:rPr>
              <w:t>країни з метою пiдтримки пiдприємництва пiд час вiйськового стану, iснує невизначенiсть щодо впливу таких факторiв на стабiльнiсть дiяльностi  Товариства.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Ключовi питання - це питання, що на наше професiйне судження були зна</w:t>
            </w:r>
            <w:r>
              <w:rPr>
                <w:rFonts w:ascii="Times New Roman CYR" w:hAnsi="Times New Roman CYR" w:cs="Times New Roman CYR"/>
                <w:sz w:val="24"/>
                <w:szCs w:val="24"/>
              </w:rPr>
              <w:t>чущими пiд час нашого аудиту фiнансової звiтностi Товариства 2021 року. Цi питання розглядалися в контекстi нашого аудиту в цiлому та  враховувалися при формуваннi думки щодо фiнансової звiтностi станом на 31.12.2021 року, при цьому, ми не висловлюємо окре</w:t>
            </w:r>
            <w:r>
              <w:rPr>
                <w:rFonts w:ascii="Times New Roman CYR" w:hAnsi="Times New Roman CYR" w:cs="Times New Roman CYR"/>
                <w:sz w:val="24"/>
                <w:szCs w:val="24"/>
              </w:rPr>
              <w:t>мої думки щодо цих питань.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Додатково до питань, описаних в роздiлi "Основа для думки iз застереженням" ми визначили, що не iснує iнших ключових питань аудиту, якi слiд вiдображати у нашому звiтi.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виручки вiд  основного </w:t>
            </w:r>
            <w:r>
              <w:rPr>
                <w:rFonts w:ascii="Times New Roman CYR" w:hAnsi="Times New Roman CYR" w:cs="Times New Roman CYR"/>
                <w:sz w:val="24"/>
                <w:szCs w:val="24"/>
              </w:rPr>
              <w:t>виробництва 91618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ГП</w:t>
            </w:r>
            <w:r>
              <w:rPr>
                <w:rFonts w:ascii="Times New Roman CYR" w:hAnsi="Times New Roman CYR" w:cs="Times New Roman CYR"/>
                <w:sz w:val="24"/>
                <w:szCs w:val="24"/>
              </w:rPr>
              <w:tab/>
              <w:t>Нашi процедури включали: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Виручка вiд виробництва є одним iз ключових показникiв дiяльностi Компанiї. Ми зосередили свою увагу на цiй областi в якостi ключового питання аудиту у зв"язку iз суттєвiстю сум</w:t>
            </w:r>
            <w:r>
              <w:rPr>
                <w:rFonts w:ascii="Times New Roman CYR" w:hAnsi="Times New Roman CYR" w:cs="Times New Roman CYR"/>
                <w:sz w:val="24"/>
                <w:szCs w:val="24"/>
              </w:rPr>
              <w:t xml:space="preserve"> виручки.</w:t>
            </w:r>
            <w:r>
              <w:rPr>
                <w:rFonts w:ascii="Times New Roman CYR" w:hAnsi="Times New Roman CYR" w:cs="Times New Roman CYR"/>
                <w:sz w:val="24"/>
                <w:szCs w:val="24"/>
              </w:rPr>
              <w:tab/>
              <w:t>-аналiз облiкової полiтики з визнання виручки;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-отримання розумiння оцiнки ефективностi заходiв внутрiшнього контролю в областi визнання виручки;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-аналiтичнi процедури спiвставлення з порiвняльною iнформацiєю за попереднiй рiк;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-проведення деталь</w:t>
            </w:r>
            <w:r>
              <w:rPr>
                <w:rFonts w:ascii="Times New Roman CYR" w:hAnsi="Times New Roman CYR" w:cs="Times New Roman CYR"/>
                <w:sz w:val="24"/>
                <w:szCs w:val="24"/>
              </w:rPr>
              <w:t>ного тестування на вибiрковiй основi, в т.ч. отримання зовнiшнiх пiдтверджень вiд покупцiв, тестування первинних облiкових документiв;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-перевiрку вiдповiдного розкриття у фiнансовiй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Наша думка щодо фiнансової звiтностi не поширюється на iншу iнформацiю, i ми не висловлюємо впевненостi у будь-якiй формi стосовно цiєї iнформацiї. Якщо на пiдставi проведеної нами роботи по вiдношенню до iншої iнформацiї, яку ми отримали до дати ау</w:t>
            </w:r>
            <w:r>
              <w:rPr>
                <w:rFonts w:ascii="Times New Roman CYR" w:hAnsi="Times New Roman CYR" w:cs="Times New Roman CYR"/>
                <w:sz w:val="24"/>
                <w:szCs w:val="24"/>
              </w:rPr>
              <w:t>диторського звiту ми дiйдемо висновку про те, що така iнша iнформацiя має суттєве викривлення, ми зобов'язанi  повiдомити про даний факт. Здiйснюючи аудит повного пакету фiнансової звiтностi за 2021 рiк, ми не виявили нiяких фактiв, якi необхiдно вiдобрази</w:t>
            </w:r>
            <w:r>
              <w:rPr>
                <w:rFonts w:ascii="Times New Roman CYR" w:hAnsi="Times New Roman CYR" w:cs="Times New Roman CYR"/>
                <w:sz w:val="24"/>
                <w:szCs w:val="24"/>
              </w:rPr>
              <w:t>ти у нашому звiтi.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ПрАТ "Рафалiвський кар'єр" несе вiдповiдальнiсть за пiдготовку та достовiрне представлення iнформац</w:t>
            </w:r>
            <w:r>
              <w:rPr>
                <w:rFonts w:ascii="Times New Roman CYR" w:hAnsi="Times New Roman CYR" w:cs="Times New Roman CYR"/>
                <w:sz w:val="24"/>
                <w:szCs w:val="24"/>
              </w:rPr>
              <w:t>iї, наведеної у фiнансових звiтах 2021 р., у вiдповiдностi до вимог Нацiональних положень (стандартiв) бухгалтерського облiку, Закону України "Про бухгалтерський облiк та фiнансову звiтнiсть", органiзацiю та методику внутрiшнього контролю, який управлiнськ</w:t>
            </w:r>
            <w:r>
              <w:rPr>
                <w:rFonts w:ascii="Times New Roman CYR" w:hAnsi="Times New Roman CYR" w:cs="Times New Roman CYR"/>
                <w:sz w:val="24"/>
                <w:szCs w:val="24"/>
              </w:rPr>
              <w:t>ий персонал визначає необхiдним для того, щоб забезпечити складання фiнансової звiтностi, яка не мiстить суттєвих викривлень унаслiдок шахрайства або помилки.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Товариства несе вiдповiдальнiсть за оцi</w:t>
            </w:r>
            <w:r>
              <w:rPr>
                <w:rFonts w:ascii="Times New Roman CYR" w:hAnsi="Times New Roman CYR" w:cs="Times New Roman CYR"/>
                <w:sz w:val="24"/>
                <w:szCs w:val="24"/>
              </w:rPr>
              <w:t>нку здатностi Товариства продовжувати свою дiяльнiсть на безперервнiй основi, розкриваючи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w:t>
            </w:r>
            <w:r>
              <w:rPr>
                <w:rFonts w:ascii="Times New Roman CYR" w:hAnsi="Times New Roman CYR" w:cs="Times New Roman CYR"/>
                <w:sz w:val="24"/>
                <w:szCs w:val="24"/>
              </w:rPr>
              <w:t xml:space="preserve">о управлiнський персонал або планує лiквiдувати Товариство чи припинити дiяльнiсть, або не має iнших реальних альтернатив цьому.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аудитора, який мiстить нашу дум</w:t>
            </w:r>
            <w:r>
              <w:rPr>
                <w:rFonts w:ascii="Times New Roman CYR" w:hAnsi="Times New Roman CYR" w:cs="Times New Roman CYR"/>
                <w:sz w:val="24"/>
                <w:szCs w:val="24"/>
              </w:rPr>
              <w:t>ку. Обгрунтована впевненiсть є високим рiвнем впевненостi, проте не гарантує, що аудит, проведений вiдповiдно до МСА, завжди виявить суттєве викривлення, якщо таке iснує. Викривлення можуть бути результатом шахрайства або помилки; вони вважаються суттєвими</w:t>
            </w:r>
            <w:r>
              <w:rPr>
                <w:rFonts w:ascii="Times New Roman CYR" w:hAnsi="Times New Roman CYR" w:cs="Times New Roman CYR"/>
                <w:sz w:val="24"/>
                <w:szCs w:val="24"/>
              </w:rPr>
              <w:t>,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w:t>
            </w:r>
            <w:r>
              <w:rPr>
                <w:rFonts w:ascii="Times New Roman CYR" w:hAnsi="Times New Roman CYR" w:cs="Times New Roman CYR"/>
                <w:sz w:val="24"/>
                <w:szCs w:val="24"/>
              </w:rPr>
              <w:t>сiйний скептицизм протягом усього завдання з аудиту. Крiм того, 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iдентифiкували та оцiнили ризики суттєвого викривлення фiнансової звiтностi внаслiдок шахрайства чи помилки, розробили й виконали аудиторськi процедури у вiдповiдь на цi ризики, а також</w:t>
            </w:r>
            <w:r>
              <w:rPr>
                <w:rFonts w:ascii="Times New Roman CYR" w:hAnsi="Times New Roman CYR" w:cs="Times New Roman CYR"/>
                <w:sz w:val="24"/>
                <w:szCs w:val="24"/>
              </w:rPr>
              <w:t xml:space="preserve">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w:t>
            </w:r>
            <w:r>
              <w:rPr>
                <w:rFonts w:ascii="Times New Roman CYR" w:hAnsi="Times New Roman CYR" w:cs="Times New Roman CYR"/>
                <w:sz w:val="24"/>
                <w:szCs w:val="24"/>
              </w:rPr>
              <w:t xml:space="preserve">ву, пiдробку, навмиснi пропуски, неправильнi твердження або нехтування </w:t>
            </w:r>
            <w:r>
              <w:rPr>
                <w:rFonts w:ascii="Times New Roman CYR" w:hAnsi="Times New Roman CYR" w:cs="Times New Roman CYR"/>
                <w:sz w:val="24"/>
                <w:szCs w:val="24"/>
              </w:rPr>
              <w:lastRenderedPageBreak/>
              <w:t>заходами внутрiшнього контролю;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отримали розумiння заходiв внутрiшнього контролю, що стосуються аудиту, для розробки аудиторських процедур, якi б вiдповiдали обставинам, а не для вис</w:t>
            </w:r>
            <w:r>
              <w:rPr>
                <w:rFonts w:ascii="Times New Roman CYR" w:hAnsi="Times New Roman CYR" w:cs="Times New Roman CYR"/>
                <w:sz w:val="24"/>
                <w:szCs w:val="24"/>
              </w:rPr>
              <w:t>ловлення думки щодо ефективностi системи внутрiшнього контролю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оцiнили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ознайомилися з останньою фi</w:t>
            </w:r>
            <w:r>
              <w:rPr>
                <w:rFonts w:ascii="Times New Roman CYR" w:hAnsi="Times New Roman CYR" w:cs="Times New Roman CYR"/>
                <w:sz w:val="24"/>
                <w:szCs w:val="24"/>
              </w:rPr>
              <w:t>нансовою звiтнiстю Товариства станом на 31.12.2021 року та отримали прийнятнi аудиторськi докази у достатньому обсязi щодо вiдсутностi викривлень у залишках статей фiнансової звiтностi на початок 2021 р., якi суттєво впливали би на фiнансову звiтнiсть 2021</w:t>
            </w:r>
            <w:r>
              <w:rPr>
                <w:rFonts w:ascii="Times New Roman CYR" w:hAnsi="Times New Roman CYR" w:cs="Times New Roman CYR"/>
                <w:sz w:val="24"/>
                <w:szCs w:val="24"/>
              </w:rPr>
              <w:t xml:space="preserve">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спостерiгали за вибiрковою iнвентаризацiєю активiв (наказ №138 А вiд 01.07.2022 р.) i отримали прийнятнi аудиторськi докази у достатньому обсязi щодо залишкiв таких активiв станом на 01.07.2022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нами зроблена оцiнка загального подання, ст</w:t>
            </w:r>
            <w:r>
              <w:rPr>
                <w:rFonts w:ascii="Times New Roman CYR" w:hAnsi="Times New Roman CYR" w:cs="Times New Roman CYR"/>
                <w:sz w:val="24"/>
                <w:szCs w:val="24"/>
              </w:rPr>
              <w:t xml:space="preserve">руктури та змiсту фiнансової звiтностi, а також того, чи показує фiнансова звiтнiсть операцiї та подiї, що покладенi в основу її складання так, щоб досягти достовiрного вiдображення.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ЗВIТ ЩОДО ВИМОГ IНШИХ ЗАКОНОДАВЧИХ ТА НОРМАТИВНИХ АКТIВ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питанн</w:t>
            </w:r>
            <w:r>
              <w:rPr>
                <w:rFonts w:ascii="Times New Roman CYR" w:hAnsi="Times New Roman CYR" w:cs="Times New Roman CYR"/>
                <w:sz w:val="24"/>
                <w:szCs w:val="24"/>
              </w:rPr>
              <w:t>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розкривається у нашому звiтi незалежного аудитора у вiдповiдностi до вимог частини 4 статтi 14 Закону України в редакцiї вiд 01.07.2020 № 2258 "Про аудит фiнансової звiтностi та аудиторську дiяльнiсть". Метою нашого аудиту є пiдвищення ступен</w:t>
            </w:r>
            <w:r>
              <w:rPr>
                <w:rFonts w:ascii="Times New Roman CYR" w:hAnsi="Times New Roman CYR" w:cs="Times New Roman CYR"/>
                <w:sz w:val="24"/>
                <w:szCs w:val="24"/>
              </w:rPr>
              <w:t>я довiри визначених користувачiв до фiнансової звiтностi Компанiї.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Обсяг аудиту визначено нами таким чином, щоб ми могли отримати прийнятнi аудиторськi докази у достатньому обсязi для висловлення нашої думки про те, чи складена фiнансова звiтнiсть Компанiї</w:t>
            </w:r>
            <w:r>
              <w:rPr>
                <w:rFonts w:ascii="Times New Roman CYR" w:hAnsi="Times New Roman CYR" w:cs="Times New Roman CYR"/>
                <w:sz w:val="24"/>
                <w:szCs w:val="24"/>
              </w:rPr>
              <w:t xml:space="preserve"> у всiх суттєвих аспектах вiдповiдно до застосовної концептуальної основи фiнансового звiтування з урахуванням обгрунтованостi облiкових оцiнок, засобiв контролю, а також специфiки галузi в якiй Компанiя здiйснює свою дiяльнiсть.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 аудит проведено згiдно з МСА та вiдповiдними етичними вимогами i вiн надає нам можливiсть формулювати таку думку. Внаслiдок властивих для аудиту обмежень бiльшiсть аудиторських доказiв, на основi яких сформованi нашi висновки та на яких грунтується наш</w:t>
            </w:r>
            <w:r>
              <w:rPr>
                <w:rFonts w:ascii="Times New Roman CYR" w:hAnsi="Times New Roman CYR" w:cs="Times New Roman CYR"/>
                <w:sz w:val="24"/>
                <w:szCs w:val="24"/>
              </w:rPr>
              <w:t>а думка, є швидше переконливими, нiж остаточними, а отже аудит не надає абсолютної гарантiї, що фiнансова звiтнiсть не мiстить викривлень, i наш аудит не гарантує майбутню / життєздатнiсть Товариства, ефективнiсть чи результативнiсть ведення справ Компанiї</w:t>
            </w:r>
            <w:r>
              <w:rPr>
                <w:rFonts w:ascii="Times New Roman CYR" w:hAnsi="Times New Roman CYR" w:cs="Times New Roman CYR"/>
                <w:sz w:val="24"/>
                <w:szCs w:val="24"/>
              </w:rPr>
              <w:t xml:space="preserve"> управлiнським персоналом.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та тривалiсть аудиторського завдання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Нас було призначено аудиторами 23 червня 2022 р. для виконання аудиту фiнансової звiтностi Товариства за рiк, що закiнчився 31.12.2021 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w:t>
            </w:r>
            <w:r>
              <w:rPr>
                <w:rFonts w:ascii="Times New Roman CYR" w:hAnsi="Times New Roman CYR" w:cs="Times New Roman CYR"/>
                <w:sz w:val="24"/>
                <w:szCs w:val="24"/>
              </w:rPr>
              <w:t>тифiкацiя й оцiнка ризикiв суттєвого викривлення внаслiдок шахрайства чи помилки на рiвнi фiнансового звiту та тверджень через розумiння Клiєнта та його середовища, включаючи внутрiшнiй контроль.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Загальнi процедури iдентифiкацiї та оцiнки ризикiв суттєво</w:t>
            </w:r>
            <w:r>
              <w:rPr>
                <w:rFonts w:ascii="Times New Roman CYR" w:hAnsi="Times New Roman CYR" w:cs="Times New Roman CYR"/>
                <w:sz w:val="24"/>
                <w:szCs w:val="24"/>
              </w:rPr>
              <w:t xml:space="preserve">го викривлення внаслiдок </w:t>
            </w:r>
            <w:r>
              <w:rPr>
                <w:rFonts w:ascii="Times New Roman CYR" w:hAnsi="Times New Roman CYR" w:cs="Times New Roman CYR"/>
                <w:sz w:val="24"/>
                <w:szCs w:val="24"/>
              </w:rPr>
              <w:lastRenderedPageBreak/>
              <w:t>шахрайства чи помилки, якi застосовувалися пiд час нашого аудиту: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спрямування роботи аудиторської команди на важливих дiлянках аудиту;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iнформацiї та оцiнок, отриманих у попереднiх перiодах;</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огляд розкриттiв до фiнансов</w:t>
            </w:r>
            <w:r>
              <w:rPr>
                <w:rFonts w:ascii="Times New Roman CYR" w:hAnsi="Times New Roman CYR" w:cs="Times New Roman CYR"/>
                <w:sz w:val="24"/>
                <w:szCs w:val="24"/>
              </w:rPr>
              <w:t>ої звiтностi та тестування пiдтверджувальної документацiї для того, щоб оцiнити дотримання вимог вiдповiдних законiв i нормативних актiв, розглянутих в цьому роздiлi;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середовища внутрiшнього контролю Товариства, процесу iдентифiкацiї бiзнес-ризикi</w:t>
            </w:r>
            <w:r>
              <w:rPr>
                <w:rFonts w:ascii="Times New Roman CYR" w:hAnsi="Times New Roman CYR" w:cs="Times New Roman CYR"/>
                <w:sz w:val="24"/>
                <w:szCs w:val="24"/>
              </w:rPr>
              <w:t>в, доречних для цiлей фiнансового звiтування, якi застосованi у Товариства, оцiнювання значущостi ризикiв, ймовiрностi їх виникнення, а також прийняття рiшень Товариством щодо механiзму розгляду цих ризикiв;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процедури зовнiшнього пiдтвердження, у т.ч. що</w:t>
            </w:r>
            <w:r>
              <w:rPr>
                <w:rFonts w:ascii="Times New Roman CYR" w:hAnsi="Times New Roman CYR" w:cs="Times New Roman CYR"/>
                <w:sz w:val="24"/>
                <w:szCs w:val="24"/>
              </w:rPr>
              <w:t>до залишкiв рахункiв дебiторської заборгованостi та їх умови, а також провели iнспектування документiв пiсля завершення перiоду та системи внутрiшнього контролю Товариства, пов'язаною iз сплатою дебiторської заборгованостi та iнших фiнансових активiв;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w:t>
            </w:r>
            <w:r>
              <w:rPr>
                <w:rFonts w:ascii="Times New Roman CYR" w:hAnsi="Times New Roman CYR" w:cs="Times New Roman CYR"/>
                <w:sz w:val="24"/>
                <w:szCs w:val="24"/>
              </w:rPr>
              <w:t xml:space="preserve">пити управлiнському персоналу, тим, кого надiлено найвищим повноваженнями, та внутрiшнiм юристам щодо iснуючих та потенцiйних судових позовiв та претензiй;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тестування журнальних проводок;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оцiнка того, чи свiдчать судження та рiшення, зробленi управлiн</w:t>
            </w:r>
            <w:r>
              <w:rPr>
                <w:rFonts w:ascii="Times New Roman CYR" w:hAnsi="Times New Roman CYR" w:cs="Times New Roman CYR"/>
                <w:sz w:val="24"/>
                <w:szCs w:val="24"/>
              </w:rPr>
              <w:t>ським персоналом при визначеннi облiкових оцiнок, на наявнiсть упередженостi.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Подiї пiсля дати балансу за 2021 рiк. Розкриття iнформацiї про дiї, якi вiдбулися пiсля дата балансу 2021 р. та можуть вплинути на фiнансово-господарський стан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Аудитом </w:t>
            </w:r>
            <w:r>
              <w:rPr>
                <w:rFonts w:ascii="Times New Roman CYR" w:hAnsi="Times New Roman CYR" w:cs="Times New Roman CYR"/>
                <w:sz w:val="24"/>
                <w:szCs w:val="24"/>
              </w:rPr>
              <w:t>проведено  процедури вивчення та iдентифiкацiї подiй, що сталися в перiод мiж 31.12.2021 року та датою аудиторського висновку: за перiод з 01.01.2022 р. (пiсля дати балансу) до дати надання аудиторського висновку (звiту незалежного аудитора) фiнансовi ризи</w:t>
            </w:r>
            <w:r>
              <w:rPr>
                <w:rFonts w:ascii="Times New Roman CYR" w:hAnsi="Times New Roman CYR" w:cs="Times New Roman CYR"/>
                <w:sz w:val="24"/>
                <w:szCs w:val="24"/>
              </w:rPr>
              <w:t xml:space="preserve">ки, пов'язанi iз вiйськовим станом та COVID-19 iснують, хоча попередня оцiнка їх фiнансового впливу ще не визначена.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 перiод з 31.12.2021 р. до дати надання аудиторського звiту 22.07.2022 р., iнформацiя про наявнiсть подiй, якi iстотно вплинули б на</w:t>
            </w:r>
            <w:r>
              <w:rPr>
                <w:rFonts w:ascii="Times New Roman CYR" w:hAnsi="Times New Roman CYR" w:cs="Times New Roman CYR"/>
                <w:sz w:val="24"/>
                <w:szCs w:val="24"/>
              </w:rPr>
              <w:t xml:space="preserve"> Фiнансову звiтнiсть Компанiї за 2021 рiк пiд час аудиту не iдентифiкована.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Iснують чинники невизначеностi, зумовленi наслiдками спалаху коронавiрусного захворювання та вiйськовим станом, що викликало вiдповiдно економiчний спад, знецiнення нацiональної </w:t>
            </w:r>
            <w:r>
              <w:rPr>
                <w:rFonts w:ascii="Times New Roman CYR" w:hAnsi="Times New Roman CYR" w:cs="Times New Roman CYR"/>
                <w:sz w:val="24"/>
                <w:szCs w:val="24"/>
              </w:rPr>
              <w:t>валюти. Цi впливовi чинники призводять до  значної невизначеностi, яка ставить пiд сумнiв здатнiсть Компанiї продовжувати дiяльнiсть безперервно, у зв"язку iз чим  дiяльнiсть Товариства, як i дiяльнiсть iнших пiдприємств України, знаходиться пiд впливом  з</w:t>
            </w:r>
            <w:r>
              <w:rPr>
                <w:rFonts w:ascii="Times New Roman CYR" w:hAnsi="Times New Roman CYR" w:cs="Times New Roman CYR"/>
                <w:sz w:val="24"/>
                <w:szCs w:val="24"/>
              </w:rPr>
              <w:t>азначених ситуацiй, та може мати негативний вплив на результати дiяльностi i фiнансовий стан Товариства в подальшому. Проте, на дату надання аудиторського звiту, їх остаточний результат i наслiдки для Товариства не можуть бути достовiрно визначенi i передб</w:t>
            </w:r>
            <w:r>
              <w:rPr>
                <w:rFonts w:ascii="Times New Roman CYR" w:hAnsi="Times New Roman CYR" w:cs="Times New Roman CYR"/>
                <w:sz w:val="24"/>
                <w:szCs w:val="24"/>
              </w:rPr>
              <w:t xml:space="preserve">аченi як управлiнським персоналом, так i аудитом.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4.ОСНОВНI ВIДОМОСТI ПРО АУДИТОРСЬКУ ФIРМУ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аудитора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були призначенi аудиторами згiдно Договору на проведення аудиту б/н вiд 23.06.22 року для проведення аудиту фiнансової звiтностi за 2021 рiк.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вiдповiдальнiстю "Українська регiональна аудиторська Товариство".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 юридичної особи: 38059045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Вебсторiнка/вебсайт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http://regional-audit.com.ua/</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в Реєстр суб'єктiв аудиторської дiяльностi України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4510, видане Аудиторською палатою України вiд 23.02.2012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вiдпов</w:t>
            </w:r>
            <w:r>
              <w:rPr>
                <w:rFonts w:ascii="Times New Roman CYR" w:hAnsi="Times New Roman CYR" w:cs="Times New Roman CYR"/>
                <w:sz w:val="24"/>
                <w:szCs w:val="24"/>
              </w:rPr>
              <w:t>iднiсть системи контролю якостi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4510, видане Аудиторською палатою України  (рiшення АПУ №365/5 вiд 20.09.2018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33014, м. Рiвне, вул. С.Бандери, 41.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Клочек Наталiя Григорiвна, сертифiкат серiї А №003350  вiд 27.04.1998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Договiр на проведення аудиту укладено 23 червня  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Договiр вiдповiдає вимогам Мiжнародного стандарту аудиту (МСА) № 210.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початку проведення аудиту - 27 вересня 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закiнчення проведення аудиту - 10 жовтня 2022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ПIБ аудиторiв, що проводили аудит: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Клочек Н.Г.  Аудитор, сертифiкат серiї 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№003350  вiд 27.04.1998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Волошин Л.I. , Аудитор, сертифiкат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№006478 вiд 18.12.2008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проводилася за адрес</w:t>
            </w:r>
            <w:r>
              <w:rPr>
                <w:rFonts w:ascii="Times New Roman CYR" w:hAnsi="Times New Roman CYR" w:cs="Times New Roman CYR"/>
                <w:sz w:val="24"/>
                <w:szCs w:val="24"/>
              </w:rPr>
              <w:t xml:space="preserve">ою: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34552, Рiвненська область, Сарненський район, с.Iванчi, вул.Робiтнича,28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 33014, Рiвненська обл., м.Рiвне, вул.С.Бандери, 41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Партнер iз завдання,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результатом якого є цей звiт незалежного аудитора є:                   Наталiя Клочек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сертиф</w:t>
            </w:r>
            <w:r>
              <w:rPr>
                <w:rFonts w:ascii="Times New Roman CYR" w:hAnsi="Times New Roman CYR" w:cs="Times New Roman CYR"/>
                <w:sz w:val="24"/>
                <w:szCs w:val="24"/>
              </w:rPr>
              <w:t xml:space="preserve">iкат серiї А№ 003350 вiд 27.04.1998 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i вiд iменi ТОВ "Українська регiональна аудиторська компанiя"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Наталiя Клочек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сертиф</w:t>
            </w:r>
            <w:r>
              <w:rPr>
                <w:rFonts w:ascii="Times New Roman CYR" w:hAnsi="Times New Roman CYR" w:cs="Times New Roman CYR"/>
                <w:sz w:val="24"/>
                <w:szCs w:val="24"/>
              </w:rPr>
              <w:t xml:space="preserve">iкат серiї А№ 003350 вiд 27.04.1998 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33014,Україна, м.Рiвне, вул.С.Бандери, 41/68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10.10. 2022 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(рiк, мiсяць, число)</w:t>
            </w:r>
            <w:r>
              <w:rPr>
                <w:rFonts w:ascii="Times New Roman CYR" w:hAnsi="Times New Roman CYR" w:cs="Times New Roman CYR"/>
                <w:sz w:val="24"/>
                <w:szCs w:val="24"/>
              </w:rPr>
              <w:tab/>
              <w:t>22</w:t>
            </w:r>
            <w:r>
              <w:rPr>
                <w:rFonts w:ascii="Times New Roman CYR" w:hAnsi="Times New Roman CYR" w:cs="Times New Roman CYR"/>
                <w:sz w:val="24"/>
                <w:szCs w:val="24"/>
              </w:rPr>
              <w:tab/>
              <w:t>01</w:t>
            </w:r>
            <w:r>
              <w:rPr>
                <w:rFonts w:ascii="Times New Roman CYR" w:hAnsi="Times New Roman CYR" w:cs="Times New Roman CYR"/>
                <w:sz w:val="24"/>
                <w:szCs w:val="24"/>
              </w:rPr>
              <w:tab/>
              <w:t>01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w:t>
            </w:r>
            <w:r>
              <w:rPr>
                <w:rFonts w:ascii="Times New Roman CYR" w:hAnsi="Times New Roman CYR" w:cs="Times New Roman CYR"/>
                <w:sz w:val="24"/>
                <w:szCs w:val="24"/>
              </w:rPr>
              <w:tab/>
              <w:t xml:space="preserve"> ПрАТ "Рафалiвський кар"єр"</w:t>
            </w:r>
            <w:r>
              <w:rPr>
                <w:rFonts w:ascii="Times New Roman CYR" w:hAnsi="Times New Roman CYR" w:cs="Times New Roman CYR"/>
                <w:sz w:val="24"/>
                <w:szCs w:val="24"/>
              </w:rPr>
              <w:tab/>
              <w:t xml:space="preserve"> ЄДРПОУ</w:t>
            </w:r>
            <w:r>
              <w:rPr>
                <w:rFonts w:ascii="Times New Roman CYR" w:hAnsi="Times New Roman CYR" w:cs="Times New Roman CYR"/>
                <w:sz w:val="24"/>
                <w:szCs w:val="24"/>
              </w:rPr>
              <w:tab/>
              <w:t xml:space="preserve">13976731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Територiя </w:t>
            </w:r>
            <w:r>
              <w:rPr>
                <w:rFonts w:ascii="Times New Roman CYR" w:hAnsi="Times New Roman CYR" w:cs="Times New Roman CYR"/>
                <w:sz w:val="24"/>
                <w:szCs w:val="24"/>
              </w:rPr>
              <w:tab/>
              <w:t xml:space="preserve"> Україна</w:t>
            </w:r>
            <w:r>
              <w:rPr>
                <w:rFonts w:ascii="Times New Roman CYR" w:hAnsi="Times New Roman CYR" w:cs="Times New Roman CYR"/>
                <w:sz w:val="24"/>
                <w:szCs w:val="24"/>
              </w:rPr>
              <w:tab/>
              <w:t xml:space="preserve"> КОАТУУ</w:t>
            </w:r>
            <w:r>
              <w:rPr>
                <w:rFonts w:ascii="Times New Roman CYR" w:hAnsi="Times New Roman CYR" w:cs="Times New Roman CYR"/>
                <w:sz w:val="24"/>
                <w:szCs w:val="24"/>
              </w:rPr>
              <w:tab/>
              <w:t xml:space="preserve">56208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 господарювання</w:t>
            </w:r>
            <w:r>
              <w:rPr>
                <w:rFonts w:ascii="Times New Roman CYR" w:hAnsi="Times New Roman CYR" w:cs="Times New Roman CYR"/>
                <w:sz w:val="24"/>
                <w:szCs w:val="24"/>
              </w:rPr>
              <w:tab/>
              <w:t xml:space="preserve">Акцiонерне товариство </w:t>
            </w:r>
            <w:r>
              <w:rPr>
                <w:rFonts w:ascii="Times New Roman CYR" w:hAnsi="Times New Roman CYR" w:cs="Times New Roman CYR"/>
                <w:sz w:val="24"/>
                <w:szCs w:val="24"/>
              </w:rPr>
              <w:tab/>
              <w:t>за КОПФГ</w:t>
            </w:r>
            <w:r>
              <w:rPr>
                <w:rFonts w:ascii="Times New Roman CYR" w:hAnsi="Times New Roman CYR" w:cs="Times New Roman CYR"/>
                <w:sz w:val="24"/>
                <w:szCs w:val="24"/>
              </w:rPr>
              <w:tab/>
              <w:t xml:space="preserve">5620888003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Вид економiчної дiяльностi</w:t>
            </w:r>
            <w:r>
              <w:rPr>
                <w:rFonts w:ascii="Times New Roman CYR" w:hAnsi="Times New Roman CYR" w:cs="Times New Roman CYR"/>
                <w:sz w:val="24"/>
                <w:szCs w:val="24"/>
              </w:rPr>
              <w:tab/>
              <w:t>Добування пiску , гравiю , глини i каолiну</w:t>
            </w:r>
            <w:r>
              <w:rPr>
                <w:rFonts w:ascii="Times New Roman CYR" w:hAnsi="Times New Roman CYR" w:cs="Times New Roman CYR"/>
                <w:sz w:val="24"/>
                <w:szCs w:val="24"/>
              </w:rPr>
              <w:tab/>
              <w:t>за К</w:t>
            </w:r>
            <w:r>
              <w:rPr>
                <w:rFonts w:ascii="Times New Roman CYR" w:hAnsi="Times New Roman CYR" w:cs="Times New Roman CYR"/>
                <w:sz w:val="24"/>
                <w:szCs w:val="24"/>
              </w:rPr>
              <w:t>ВЕД</w:t>
            </w:r>
            <w:r>
              <w:rPr>
                <w:rFonts w:ascii="Times New Roman CYR" w:hAnsi="Times New Roman CYR" w:cs="Times New Roman CYR"/>
                <w:sz w:val="24"/>
                <w:szCs w:val="24"/>
              </w:rPr>
              <w:tab/>
              <w:t>08.12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працiвникiв1</w:t>
            </w:r>
            <w:r>
              <w:rPr>
                <w:rFonts w:ascii="Times New Roman CYR" w:hAnsi="Times New Roman CYR" w:cs="Times New Roman CYR"/>
                <w:sz w:val="24"/>
                <w:szCs w:val="24"/>
              </w:rPr>
              <w:tab/>
              <w:t>148</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телефон</w:t>
            </w:r>
            <w:r>
              <w:rPr>
                <w:rFonts w:ascii="Times New Roman CYR" w:hAnsi="Times New Roman CYR" w:cs="Times New Roman CYR"/>
                <w:sz w:val="24"/>
                <w:szCs w:val="24"/>
              </w:rPr>
              <w:tab/>
              <w:t xml:space="preserve"> 34375, Рiвненська область, Володимирецький район, с.Iванчi, вул.Робiтнича,28</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Одиниця вимiру: тис. грн. без десяткового знака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Складено (зробити позначку "v" у вiдповiднiй клiтинцi):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положен</w:t>
            </w:r>
            <w:r>
              <w:rPr>
                <w:rFonts w:ascii="Times New Roman CYR" w:hAnsi="Times New Roman CYR" w:cs="Times New Roman CYR"/>
                <w:sz w:val="24"/>
                <w:szCs w:val="24"/>
              </w:rPr>
              <w:t>нями (стандартами) бухгалтерського облiку</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мiжнародними стандартами фiнансової звiтностi</w:t>
            </w:r>
            <w:r>
              <w:rPr>
                <w:rFonts w:ascii="Times New Roman CYR" w:hAnsi="Times New Roman CYR" w:cs="Times New Roman CYR"/>
                <w:sz w:val="24"/>
                <w:szCs w:val="24"/>
              </w:rPr>
              <w:tab/>
              <w:t xml:space="preserve">Х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БАЛАНС (ЗВIТ ПРО ФIНАНСОВИЙ СТАН)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_31 грудня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 N 1</w:t>
            </w:r>
            <w:r>
              <w:rPr>
                <w:rFonts w:ascii="Times New Roman CYR" w:hAnsi="Times New Roman CYR" w:cs="Times New Roman CYR"/>
                <w:sz w:val="24"/>
                <w:szCs w:val="24"/>
              </w:rPr>
              <w:tab/>
              <w:t>Код за ДКУД</w:t>
            </w:r>
            <w:r>
              <w:rPr>
                <w:rFonts w:ascii="Times New Roman CYR" w:hAnsi="Times New Roman CYR" w:cs="Times New Roman CYR"/>
                <w:sz w:val="24"/>
                <w:szCs w:val="24"/>
              </w:rPr>
              <w:tab/>
              <w:t>1801001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Актив</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На початок звiтного перiоду </w:t>
            </w:r>
            <w:r>
              <w:rPr>
                <w:rFonts w:ascii="Times New Roman CYR" w:hAnsi="Times New Roman CYR" w:cs="Times New Roman CYR"/>
                <w:sz w:val="24"/>
                <w:szCs w:val="24"/>
              </w:rPr>
              <w:tab/>
              <w:t>На кiнець звiтного перiоду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2</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Необоротнi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1000</w:t>
            </w:r>
            <w:r>
              <w:rPr>
                <w:rFonts w:ascii="Times New Roman CYR" w:hAnsi="Times New Roman CYR" w:cs="Times New Roman CYR"/>
                <w:sz w:val="24"/>
                <w:szCs w:val="24"/>
              </w:rPr>
              <w:tab/>
              <w:t>-</w:t>
            </w:r>
            <w:r>
              <w:rPr>
                <w:rFonts w:ascii="Times New Roman CYR" w:hAnsi="Times New Roman CYR" w:cs="Times New Roman CYR"/>
                <w:sz w:val="24"/>
                <w:szCs w:val="24"/>
              </w:rPr>
              <w:tab/>
              <w:t>493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первiсна вартiсть </w:t>
            </w:r>
            <w:r>
              <w:rPr>
                <w:rFonts w:ascii="Times New Roman CYR" w:hAnsi="Times New Roman CYR" w:cs="Times New Roman CYR"/>
                <w:sz w:val="24"/>
                <w:szCs w:val="24"/>
              </w:rPr>
              <w:tab/>
              <w:t>1001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накопичена амортизацiя </w:t>
            </w:r>
            <w:r>
              <w:rPr>
                <w:rFonts w:ascii="Times New Roman CYR" w:hAnsi="Times New Roman CYR" w:cs="Times New Roman CYR"/>
                <w:sz w:val="24"/>
                <w:szCs w:val="24"/>
              </w:rPr>
              <w:tab/>
              <w:t>1002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1005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1010</w:t>
            </w:r>
            <w:r>
              <w:rPr>
                <w:rFonts w:ascii="Times New Roman CYR" w:hAnsi="Times New Roman CYR" w:cs="Times New Roman CYR"/>
                <w:sz w:val="24"/>
                <w:szCs w:val="24"/>
              </w:rPr>
              <w:tab/>
              <w:t>34162</w:t>
            </w:r>
            <w:r>
              <w:rPr>
                <w:rFonts w:ascii="Times New Roman CYR" w:hAnsi="Times New Roman CYR" w:cs="Times New Roman CYR"/>
                <w:sz w:val="24"/>
                <w:szCs w:val="24"/>
              </w:rPr>
              <w:tab/>
              <w:t>40207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первiсна вартiсть </w:t>
            </w:r>
            <w:r>
              <w:rPr>
                <w:rFonts w:ascii="Times New Roman CYR" w:hAnsi="Times New Roman CYR" w:cs="Times New Roman CYR"/>
                <w:sz w:val="24"/>
                <w:szCs w:val="24"/>
              </w:rPr>
              <w:tab/>
              <w:t>1011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знос </w:t>
            </w:r>
            <w:r>
              <w:rPr>
                <w:rFonts w:ascii="Times New Roman CYR" w:hAnsi="Times New Roman CYR" w:cs="Times New Roman CYR"/>
                <w:sz w:val="24"/>
                <w:szCs w:val="24"/>
              </w:rPr>
              <w:tab/>
              <w:t>1012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r>
              <w:rPr>
                <w:rFonts w:ascii="Times New Roman CYR" w:hAnsi="Times New Roman CYR" w:cs="Times New Roman CYR"/>
                <w:sz w:val="24"/>
                <w:szCs w:val="24"/>
              </w:rPr>
              <w:tab/>
              <w:t>1015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бiологiчнi активи</w:t>
            </w:r>
            <w:r>
              <w:rPr>
                <w:rFonts w:ascii="Times New Roman CYR" w:hAnsi="Times New Roman CYR" w:cs="Times New Roman CYR"/>
                <w:sz w:val="24"/>
                <w:szCs w:val="24"/>
              </w:rPr>
              <w:tab/>
              <w:t>1020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якi облiковуються за методом участi в капiталi iнших пiдприємств</w:t>
            </w:r>
            <w:r>
              <w:rPr>
                <w:rFonts w:ascii="Times New Roman CYR" w:hAnsi="Times New Roman CYR" w:cs="Times New Roman CYR"/>
                <w:sz w:val="24"/>
                <w:szCs w:val="24"/>
              </w:rPr>
              <w:tab/>
              <w:t>1030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фiнансовi iнвестицiї </w:t>
            </w:r>
            <w:r>
              <w:rPr>
                <w:rFonts w:ascii="Times New Roman CYR" w:hAnsi="Times New Roman CYR" w:cs="Times New Roman CYR"/>
                <w:sz w:val="24"/>
                <w:szCs w:val="24"/>
              </w:rPr>
              <w:tab/>
              <w:t>1035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w:t>
            </w:r>
            <w:r>
              <w:rPr>
                <w:rFonts w:ascii="Times New Roman CYR" w:hAnsi="Times New Roman CYR" w:cs="Times New Roman CYR"/>
                <w:sz w:val="24"/>
                <w:szCs w:val="24"/>
              </w:rPr>
              <w:t xml:space="preserve">нiсть </w:t>
            </w:r>
            <w:r>
              <w:rPr>
                <w:rFonts w:ascii="Times New Roman CYR" w:hAnsi="Times New Roman CYR" w:cs="Times New Roman CYR"/>
                <w:sz w:val="24"/>
                <w:szCs w:val="24"/>
              </w:rPr>
              <w:tab/>
              <w:t>1040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активи </w:t>
            </w:r>
            <w:r>
              <w:rPr>
                <w:rFonts w:ascii="Times New Roman CYR" w:hAnsi="Times New Roman CYR" w:cs="Times New Roman CYR"/>
                <w:sz w:val="24"/>
                <w:szCs w:val="24"/>
              </w:rPr>
              <w:tab/>
              <w:t>1045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необоротнi активи </w:t>
            </w:r>
            <w:r>
              <w:rPr>
                <w:rFonts w:ascii="Times New Roman CYR" w:hAnsi="Times New Roman CYR" w:cs="Times New Roman CYR"/>
                <w:sz w:val="24"/>
                <w:szCs w:val="24"/>
              </w:rPr>
              <w:tab/>
              <w:t>1090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Усього за роздiлом 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1095</w:t>
            </w:r>
            <w:r>
              <w:rPr>
                <w:rFonts w:ascii="Times New Roman CYR" w:hAnsi="Times New Roman CYR" w:cs="Times New Roman CYR"/>
                <w:sz w:val="24"/>
                <w:szCs w:val="24"/>
              </w:rPr>
              <w:tab/>
              <w:t>34162</w:t>
            </w:r>
            <w:r>
              <w:rPr>
                <w:rFonts w:ascii="Times New Roman CYR" w:hAnsi="Times New Roman CYR" w:cs="Times New Roman CYR"/>
                <w:sz w:val="24"/>
                <w:szCs w:val="24"/>
              </w:rPr>
              <w:tab/>
              <w:t>40700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1100</w:t>
            </w:r>
            <w:r>
              <w:rPr>
                <w:rFonts w:ascii="Times New Roman CYR" w:hAnsi="Times New Roman CYR" w:cs="Times New Roman CYR"/>
                <w:sz w:val="24"/>
                <w:szCs w:val="24"/>
              </w:rPr>
              <w:tab/>
              <w:t>9257</w:t>
            </w:r>
            <w:r>
              <w:rPr>
                <w:rFonts w:ascii="Times New Roman CYR" w:hAnsi="Times New Roman CYR" w:cs="Times New Roman CYR"/>
                <w:sz w:val="24"/>
                <w:szCs w:val="24"/>
              </w:rPr>
              <w:tab/>
              <w:t>7188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r>
              <w:rPr>
                <w:rFonts w:ascii="Times New Roman CYR" w:hAnsi="Times New Roman CYR" w:cs="Times New Roman CYR"/>
                <w:sz w:val="24"/>
                <w:szCs w:val="24"/>
              </w:rPr>
              <w:tab/>
              <w:t>1101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1103</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Поточнi бiологiчнi активи </w:t>
            </w:r>
            <w:r>
              <w:rPr>
                <w:rFonts w:ascii="Times New Roman CYR" w:hAnsi="Times New Roman CYR" w:cs="Times New Roman CYR"/>
                <w:sz w:val="24"/>
                <w:szCs w:val="24"/>
              </w:rPr>
              <w:tab/>
              <w:t>1110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w:t>
            </w:r>
            <w:r>
              <w:rPr>
                <w:rFonts w:ascii="Times New Roman CYR" w:hAnsi="Times New Roman CYR" w:cs="Times New Roman CYR"/>
                <w:sz w:val="24"/>
                <w:szCs w:val="24"/>
              </w:rPr>
              <w:tab/>
              <w:t>1125</w:t>
            </w:r>
            <w:r>
              <w:rPr>
                <w:rFonts w:ascii="Times New Roman CYR" w:hAnsi="Times New Roman CYR" w:cs="Times New Roman CYR"/>
                <w:sz w:val="24"/>
                <w:szCs w:val="24"/>
              </w:rPr>
              <w:tab/>
              <w:t>9250</w:t>
            </w:r>
            <w:r>
              <w:rPr>
                <w:rFonts w:ascii="Times New Roman CYR" w:hAnsi="Times New Roman CYR" w:cs="Times New Roman CYR"/>
                <w:sz w:val="24"/>
                <w:szCs w:val="24"/>
              </w:rPr>
              <w:tab/>
              <w:t>4224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виданими авансами</w:t>
            </w:r>
            <w:r>
              <w:rPr>
                <w:rFonts w:ascii="Times New Roman CYR" w:hAnsi="Times New Roman CYR" w:cs="Times New Roman CYR"/>
                <w:sz w:val="24"/>
                <w:szCs w:val="24"/>
              </w:rPr>
              <w:tab/>
              <w:t>1130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 бюджетом</w:t>
            </w:r>
            <w:r>
              <w:rPr>
                <w:rFonts w:ascii="Times New Roman CYR" w:hAnsi="Times New Roman CYR" w:cs="Times New Roman CYR"/>
                <w:sz w:val="24"/>
                <w:szCs w:val="24"/>
              </w:rPr>
              <w:tab/>
              <w:t>1135</w:t>
            </w:r>
            <w:r>
              <w:rPr>
                <w:rFonts w:ascii="Times New Roman CYR" w:hAnsi="Times New Roman CYR" w:cs="Times New Roman CYR"/>
                <w:sz w:val="24"/>
                <w:szCs w:val="24"/>
              </w:rPr>
              <w:tab/>
              <w:t>4</w:t>
            </w:r>
            <w:r>
              <w:rPr>
                <w:rFonts w:ascii="Times New Roman CYR" w:hAnsi="Times New Roman CYR" w:cs="Times New Roman CYR"/>
                <w:sz w:val="24"/>
                <w:szCs w:val="24"/>
              </w:rPr>
              <w:tab/>
              <w:t>22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t>1136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w:t>
            </w:r>
            <w:r>
              <w:rPr>
                <w:rFonts w:ascii="Times New Roman CYR" w:hAnsi="Times New Roman CYR" w:cs="Times New Roman CYR"/>
                <w:sz w:val="24"/>
                <w:szCs w:val="24"/>
              </w:rPr>
              <w:t>зрахунками iз внутрiшнiх розрахункiв</w:t>
            </w:r>
            <w:r>
              <w:rPr>
                <w:rFonts w:ascii="Times New Roman CYR" w:hAnsi="Times New Roman CYR" w:cs="Times New Roman CYR"/>
                <w:sz w:val="24"/>
                <w:szCs w:val="24"/>
              </w:rPr>
              <w:tab/>
              <w:t>1145</w:t>
            </w:r>
            <w:r>
              <w:rPr>
                <w:rFonts w:ascii="Times New Roman CYR" w:hAnsi="Times New Roman CYR" w:cs="Times New Roman CYR"/>
                <w:sz w:val="24"/>
                <w:szCs w:val="24"/>
              </w:rPr>
              <w:tab/>
              <w:t>13</w:t>
            </w:r>
            <w:r>
              <w:rPr>
                <w:rFonts w:ascii="Times New Roman CYR" w:hAnsi="Times New Roman CYR" w:cs="Times New Roman CYR"/>
                <w:sz w:val="24"/>
                <w:szCs w:val="24"/>
              </w:rPr>
              <w:tab/>
              <w:t>22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w:t>
            </w:r>
            <w:r>
              <w:rPr>
                <w:rFonts w:ascii="Times New Roman CYR" w:hAnsi="Times New Roman CYR" w:cs="Times New Roman CYR"/>
                <w:sz w:val="24"/>
                <w:szCs w:val="24"/>
              </w:rPr>
              <w:tab/>
              <w:t>1155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Поточнi фiнансовi iнвестицiї </w:t>
            </w:r>
            <w:r>
              <w:rPr>
                <w:rFonts w:ascii="Times New Roman CYR" w:hAnsi="Times New Roman CYR" w:cs="Times New Roman CYR"/>
                <w:sz w:val="24"/>
                <w:szCs w:val="24"/>
              </w:rPr>
              <w:tab/>
              <w:t>1160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Грошi та їх еквiваленти </w:t>
            </w:r>
            <w:r>
              <w:rPr>
                <w:rFonts w:ascii="Times New Roman CYR" w:hAnsi="Times New Roman CYR" w:cs="Times New Roman CYR"/>
                <w:sz w:val="24"/>
                <w:szCs w:val="24"/>
              </w:rPr>
              <w:tab/>
              <w:t>1165</w:t>
            </w:r>
            <w:r>
              <w:rPr>
                <w:rFonts w:ascii="Times New Roman CYR" w:hAnsi="Times New Roman CYR" w:cs="Times New Roman CYR"/>
                <w:sz w:val="24"/>
                <w:szCs w:val="24"/>
              </w:rPr>
              <w:tab/>
              <w:t>6675</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Готiвка</w:t>
            </w:r>
            <w:r>
              <w:rPr>
                <w:rFonts w:ascii="Times New Roman CYR" w:hAnsi="Times New Roman CYR" w:cs="Times New Roman CYR"/>
                <w:sz w:val="24"/>
                <w:szCs w:val="24"/>
              </w:rPr>
              <w:tab/>
              <w:t>1166</w:t>
            </w:r>
            <w:r>
              <w:rPr>
                <w:rFonts w:ascii="Times New Roman CYR" w:hAnsi="Times New Roman CYR" w:cs="Times New Roman CYR"/>
                <w:sz w:val="24"/>
                <w:szCs w:val="24"/>
              </w:rPr>
              <w:tab/>
              <w:t>17</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Рахунки в банках</w:t>
            </w:r>
            <w:r>
              <w:rPr>
                <w:rFonts w:ascii="Times New Roman CYR" w:hAnsi="Times New Roman CYR" w:cs="Times New Roman CYR"/>
                <w:sz w:val="24"/>
                <w:szCs w:val="24"/>
              </w:rPr>
              <w:tab/>
              <w:t>1167</w:t>
            </w:r>
            <w:r>
              <w:rPr>
                <w:rFonts w:ascii="Times New Roman CYR" w:hAnsi="Times New Roman CYR" w:cs="Times New Roman CYR"/>
                <w:sz w:val="24"/>
                <w:szCs w:val="24"/>
              </w:rPr>
              <w:tab/>
              <w:t>6658</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w:t>
            </w:r>
            <w:r>
              <w:rPr>
                <w:rFonts w:ascii="Times New Roman CYR" w:hAnsi="Times New Roman CYR" w:cs="Times New Roman CYR"/>
                <w:sz w:val="24"/>
                <w:szCs w:val="24"/>
              </w:rPr>
              <w:tab/>
              <w:t>1170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оборотнi активи </w:t>
            </w:r>
            <w:r>
              <w:rPr>
                <w:rFonts w:ascii="Times New Roman CYR" w:hAnsi="Times New Roman CYR" w:cs="Times New Roman CYR"/>
                <w:sz w:val="24"/>
                <w:szCs w:val="24"/>
              </w:rPr>
              <w:tab/>
              <w:t>1190</w:t>
            </w:r>
            <w:r>
              <w:rPr>
                <w:rFonts w:ascii="Times New Roman CYR" w:hAnsi="Times New Roman CYR" w:cs="Times New Roman CYR"/>
                <w:sz w:val="24"/>
                <w:szCs w:val="24"/>
              </w:rPr>
              <w:tab/>
              <w:t>-</w:t>
            </w:r>
            <w:r>
              <w:rPr>
                <w:rFonts w:ascii="Times New Roman CYR" w:hAnsi="Times New Roman CYR" w:cs="Times New Roman CYR"/>
                <w:sz w:val="24"/>
                <w:szCs w:val="24"/>
              </w:rPr>
              <w:tab/>
              <w:t>362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Усього за роздiлом II </w:t>
            </w:r>
            <w:r>
              <w:rPr>
                <w:rFonts w:ascii="Times New Roman CYR" w:hAnsi="Times New Roman CYR" w:cs="Times New Roman CYR"/>
                <w:sz w:val="24"/>
                <w:szCs w:val="24"/>
              </w:rPr>
              <w:tab/>
              <w:t>1195</w:t>
            </w:r>
            <w:r>
              <w:rPr>
                <w:rFonts w:ascii="Times New Roman CYR" w:hAnsi="Times New Roman CYR" w:cs="Times New Roman CYR"/>
                <w:sz w:val="24"/>
                <w:szCs w:val="24"/>
              </w:rPr>
              <w:tab/>
              <w:t>25199</w:t>
            </w:r>
            <w:r>
              <w:rPr>
                <w:rFonts w:ascii="Times New Roman CYR" w:hAnsi="Times New Roman CYR" w:cs="Times New Roman CYR"/>
                <w:sz w:val="24"/>
                <w:szCs w:val="24"/>
              </w:rPr>
              <w:tab/>
              <w:t>20670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III. Необоротнi активи, утримуванi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продажу, та групи вибуття</w:t>
            </w:r>
            <w:r>
              <w:rPr>
                <w:rFonts w:ascii="Times New Roman CYR" w:hAnsi="Times New Roman CYR" w:cs="Times New Roman CYR"/>
                <w:sz w:val="24"/>
                <w:szCs w:val="24"/>
              </w:rPr>
              <w:tab/>
              <w:t>1200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Баланс </w:t>
            </w:r>
            <w:r>
              <w:rPr>
                <w:rFonts w:ascii="Times New Roman CYR" w:hAnsi="Times New Roman CYR" w:cs="Times New Roman CYR"/>
                <w:sz w:val="24"/>
                <w:szCs w:val="24"/>
              </w:rPr>
              <w:tab/>
              <w:t>1300</w:t>
            </w:r>
            <w:r>
              <w:rPr>
                <w:rFonts w:ascii="Times New Roman CYR" w:hAnsi="Times New Roman CYR" w:cs="Times New Roman CYR"/>
                <w:sz w:val="24"/>
                <w:szCs w:val="24"/>
              </w:rPr>
              <w:tab/>
              <w:t>59361</w:t>
            </w:r>
            <w:r>
              <w:rPr>
                <w:rFonts w:ascii="Times New Roman CYR" w:hAnsi="Times New Roman CYR" w:cs="Times New Roman CYR"/>
                <w:sz w:val="24"/>
                <w:szCs w:val="24"/>
              </w:rPr>
              <w:tab/>
              <w:t>61370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Пасив</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На початок звiтного перiоду</w:t>
            </w:r>
            <w:r>
              <w:rPr>
                <w:rFonts w:ascii="Times New Roman CYR" w:hAnsi="Times New Roman CYR" w:cs="Times New Roman CYR"/>
                <w:sz w:val="24"/>
                <w:szCs w:val="24"/>
              </w:rPr>
              <w:tab/>
              <w:t xml:space="preserve">На </w:t>
            </w:r>
            <w:r>
              <w:rPr>
                <w:rFonts w:ascii="Times New Roman CYR" w:hAnsi="Times New Roman CYR" w:cs="Times New Roman CYR"/>
                <w:sz w:val="24"/>
                <w:szCs w:val="24"/>
              </w:rPr>
              <w:t>кiнець звiтного перiоду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4</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Власний 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(пайовий) капiтал</w:t>
            </w:r>
            <w:r>
              <w:rPr>
                <w:rFonts w:ascii="Times New Roman CYR" w:hAnsi="Times New Roman CYR" w:cs="Times New Roman CYR"/>
                <w:sz w:val="24"/>
                <w:szCs w:val="24"/>
              </w:rPr>
              <w:tab/>
              <w:t>1400</w:t>
            </w:r>
            <w:r>
              <w:rPr>
                <w:rFonts w:ascii="Times New Roman CYR" w:hAnsi="Times New Roman CYR" w:cs="Times New Roman CYR"/>
                <w:sz w:val="24"/>
                <w:szCs w:val="24"/>
              </w:rPr>
              <w:tab/>
              <w:t>1646</w:t>
            </w:r>
            <w:r>
              <w:rPr>
                <w:rFonts w:ascii="Times New Roman CYR" w:hAnsi="Times New Roman CYR" w:cs="Times New Roman CYR"/>
                <w:sz w:val="24"/>
                <w:szCs w:val="24"/>
              </w:rPr>
              <w:tab/>
              <w:t>1646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1405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Додатковий капiтал </w:t>
            </w:r>
            <w:r>
              <w:rPr>
                <w:rFonts w:ascii="Times New Roman CYR" w:hAnsi="Times New Roman CYR" w:cs="Times New Roman CYR"/>
                <w:sz w:val="24"/>
                <w:szCs w:val="24"/>
              </w:rPr>
              <w:tab/>
              <w:t>1410</w:t>
            </w:r>
            <w:r>
              <w:rPr>
                <w:rFonts w:ascii="Times New Roman CYR" w:hAnsi="Times New Roman CYR" w:cs="Times New Roman CYR"/>
                <w:sz w:val="24"/>
                <w:szCs w:val="24"/>
              </w:rPr>
              <w:tab/>
              <w:t>-</w:t>
            </w:r>
            <w:r>
              <w:rPr>
                <w:rFonts w:ascii="Times New Roman CYR" w:hAnsi="Times New Roman CYR" w:cs="Times New Roman CYR"/>
                <w:sz w:val="24"/>
                <w:szCs w:val="24"/>
              </w:rPr>
              <w:tab/>
              <w:t>5499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Резервний капiтал </w:t>
            </w:r>
            <w:r>
              <w:rPr>
                <w:rFonts w:ascii="Times New Roman CYR" w:hAnsi="Times New Roman CYR" w:cs="Times New Roman CYR"/>
                <w:sz w:val="24"/>
                <w:szCs w:val="24"/>
              </w:rPr>
              <w:tab/>
              <w:t>1415</w:t>
            </w:r>
            <w:r>
              <w:rPr>
                <w:rFonts w:ascii="Times New Roman CYR" w:hAnsi="Times New Roman CYR" w:cs="Times New Roman CYR"/>
                <w:sz w:val="24"/>
                <w:szCs w:val="24"/>
              </w:rPr>
              <w:tab/>
              <w:t>247</w:t>
            </w:r>
            <w:r>
              <w:rPr>
                <w:rFonts w:ascii="Times New Roman CYR" w:hAnsi="Times New Roman CYR" w:cs="Times New Roman CYR"/>
                <w:sz w:val="24"/>
                <w:szCs w:val="24"/>
              </w:rPr>
              <w:tab/>
              <w:t>247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Нерозподiлений прибуток (непокритий збиток) </w:t>
            </w:r>
            <w:r>
              <w:rPr>
                <w:rFonts w:ascii="Times New Roman CYR" w:hAnsi="Times New Roman CYR" w:cs="Times New Roman CYR"/>
                <w:sz w:val="24"/>
                <w:szCs w:val="24"/>
              </w:rPr>
              <w:tab/>
              <w:t>1420</w:t>
            </w:r>
            <w:r>
              <w:rPr>
                <w:rFonts w:ascii="Times New Roman CYR" w:hAnsi="Times New Roman CYR" w:cs="Times New Roman CYR"/>
                <w:sz w:val="24"/>
                <w:szCs w:val="24"/>
              </w:rPr>
              <w:tab/>
              <w:t>16318</w:t>
            </w:r>
            <w:r>
              <w:rPr>
                <w:rFonts w:ascii="Times New Roman CYR" w:hAnsi="Times New Roman CYR" w:cs="Times New Roman CYR"/>
                <w:sz w:val="24"/>
                <w:szCs w:val="24"/>
              </w:rPr>
              <w:tab/>
              <w:t>18084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Неоплачений капiтал </w:t>
            </w:r>
            <w:r>
              <w:rPr>
                <w:rFonts w:ascii="Times New Roman CYR" w:hAnsi="Times New Roman CYR" w:cs="Times New Roman CYR"/>
                <w:sz w:val="24"/>
                <w:szCs w:val="24"/>
              </w:rPr>
              <w:tab/>
              <w:t>1425</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w:t>
            </w:r>
            <w:r>
              <w:rPr>
                <w:rFonts w:ascii="Times New Roman CYR" w:hAnsi="Times New Roman CYR" w:cs="Times New Roman CYR"/>
                <w:sz w:val="24"/>
                <w:szCs w:val="24"/>
              </w:rPr>
              <w:tab/>
              <w:t>1495</w:t>
            </w:r>
            <w:r>
              <w:rPr>
                <w:rFonts w:ascii="Times New Roman CYR" w:hAnsi="Times New Roman CYR" w:cs="Times New Roman CYR"/>
                <w:sz w:val="24"/>
                <w:szCs w:val="24"/>
              </w:rPr>
              <w:tab/>
              <w:t>18211</w:t>
            </w:r>
            <w:r>
              <w:rPr>
                <w:rFonts w:ascii="Times New Roman CYR" w:hAnsi="Times New Roman CYR" w:cs="Times New Roman CYR"/>
                <w:sz w:val="24"/>
                <w:szCs w:val="24"/>
              </w:rPr>
              <w:tab/>
              <w:t>25476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Довгостроковi зобов'язання i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кредити банкiв</w:t>
            </w:r>
            <w:r>
              <w:rPr>
                <w:rFonts w:ascii="Times New Roman CYR" w:hAnsi="Times New Roman CYR" w:cs="Times New Roman CYR"/>
                <w:sz w:val="24"/>
                <w:szCs w:val="24"/>
              </w:rPr>
              <w:tab/>
              <w:t>1510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w:t>
            </w:r>
            <w:r>
              <w:rPr>
                <w:rFonts w:ascii="Times New Roman CYR" w:hAnsi="Times New Roman CYR" w:cs="Times New Roman CYR"/>
                <w:sz w:val="24"/>
                <w:szCs w:val="24"/>
              </w:rPr>
              <w:tab/>
              <w:t>1515</w:t>
            </w:r>
            <w:r>
              <w:rPr>
                <w:rFonts w:ascii="Times New Roman CYR" w:hAnsi="Times New Roman CYR" w:cs="Times New Roman CYR"/>
                <w:sz w:val="24"/>
                <w:szCs w:val="24"/>
              </w:rPr>
              <w:tab/>
              <w:t>-</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забезпечення</w:t>
            </w:r>
            <w:r>
              <w:rPr>
                <w:rFonts w:ascii="Times New Roman CYR" w:hAnsi="Times New Roman CYR" w:cs="Times New Roman CYR"/>
                <w:sz w:val="24"/>
                <w:szCs w:val="24"/>
              </w:rPr>
              <w:tab/>
              <w:t>1520</w:t>
            </w:r>
            <w:r>
              <w:rPr>
                <w:rFonts w:ascii="Times New Roman CYR" w:hAnsi="Times New Roman CYR" w:cs="Times New Roman CYR"/>
                <w:sz w:val="24"/>
                <w:szCs w:val="24"/>
              </w:rPr>
              <w:tab/>
              <w:t>258</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w:t>
            </w:r>
            <w:r>
              <w:rPr>
                <w:rFonts w:ascii="Times New Roman CYR" w:hAnsi="Times New Roman CYR" w:cs="Times New Roman CYR"/>
                <w:sz w:val="24"/>
                <w:szCs w:val="24"/>
              </w:rPr>
              <w:t>i забезпечення ви трат персоналу</w:t>
            </w:r>
            <w:r>
              <w:rPr>
                <w:rFonts w:ascii="Times New Roman CYR" w:hAnsi="Times New Roman CYR" w:cs="Times New Roman CYR"/>
                <w:sz w:val="24"/>
                <w:szCs w:val="24"/>
              </w:rPr>
              <w:tab/>
              <w:t>1521</w:t>
            </w:r>
            <w:r>
              <w:rPr>
                <w:rFonts w:ascii="Times New Roman CYR" w:hAnsi="Times New Roman CYR" w:cs="Times New Roman CYR"/>
                <w:sz w:val="24"/>
                <w:szCs w:val="24"/>
              </w:rPr>
              <w:tab/>
              <w:t>258</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Цiльове фiнансування </w:t>
            </w:r>
            <w:r>
              <w:rPr>
                <w:rFonts w:ascii="Times New Roman CYR" w:hAnsi="Times New Roman CYR" w:cs="Times New Roman CYR"/>
                <w:sz w:val="24"/>
                <w:szCs w:val="24"/>
              </w:rPr>
              <w:tab/>
              <w:t>1525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II</w:t>
            </w:r>
            <w:r>
              <w:rPr>
                <w:rFonts w:ascii="Times New Roman CYR" w:hAnsi="Times New Roman CYR" w:cs="Times New Roman CYR"/>
                <w:sz w:val="24"/>
                <w:szCs w:val="24"/>
              </w:rPr>
              <w:tab/>
              <w:t>1595</w:t>
            </w:r>
            <w:r>
              <w:rPr>
                <w:rFonts w:ascii="Times New Roman CYR" w:hAnsi="Times New Roman CYR" w:cs="Times New Roman CYR"/>
                <w:sz w:val="24"/>
                <w:szCs w:val="24"/>
              </w:rPr>
              <w:tab/>
              <w:t>258</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Поточнi зобов'язання i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банкiв </w:t>
            </w:r>
            <w:r>
              <w:rPr>
                <w:rFonts w:ascii="Times New Roman CYR" w:hAnsi="Times New Roman CYR" w:cs="Times New Roman CYR"/>
                <w:sz w:val="24"/>
                <w:szCs w:val="24"/>
              </w:rPr>
              <w:tab/>
              <w:t>1600</w:t>
            </w:r>
            <w:r>
              <w:rPr>
                <w:rFonts w:ascii="Times New Roman CYR" w:hAnsi="Times New Roman CYR" w:cs="Times New Roman CYR"/>
                <w:sz w:val="24"/>
                <w:szCs w:val="24"/>
              </w:rPr>
              <w:tab/>
              <w:t>1400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w:t>
            </w:r>
            <w:r>
              <w:rPr>
                <w:rFonts w:ascii="Times New Roman CYR" w:hAnsi="Times New Roman CYR" w:cs="Times New Roman CYR"/>
                <w:sz w:val="24"/>
                <w:szCs w:val="24"/>
              </w:rPr>
              <w:t xml:space="preserve">вими зобов'язаннями </w:t>
            </w:r>
            <w:r>
              <w:rPr>
                <w:rFonts w:ascii="Times New Roman CYR" w:hAnsi="Times New Roman CYR" w:cs="Times New Roman CYR"/>
                <w:sz w:val="24"/>
                <w:szCs w:val="24"/>
              </w:rPr>
              <w:tab/>
              <w:t>1610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 роботи, послуги </w:t>
            </w:r>
            <w:r>
              <w:rPr>
                <w:rFonts w:ascii="Times New Roman CYR" w:hAnsi="Times New Roman CYR" w:cs="Times New Roman CYR"/>
                <w:sz w:val="24"/>
                <w:szCs w:val="24"/>
              </w:rPr>
              <w:tab/>
              <w:t>1615</w:t>
            </w:r>
            <w:r>
              <w:rPr>
                <w:rFonts w:ascii="Times New Roman CYR" w:hAnsi="Times New Roman CYR" w:cs="Times New Roman CYR"/>
                <w:sz w:val="24"/>
                <w:szCs w:val="24"/>
              </w:rPr>
              <w:tab/>
              <w:t>37072</w:t>
            </w:r>
            <w:r>
              <w:rPr>
                <w:rFonts w:ascii="Times New Roman CYR" w:hAnsi="Times New Roman CYR" w:cs="Times New Roman CYR"/>
                <w:sz w:val="24"/>
                <w:szCs w:val="24"/>
              </w:rPr>
              <w:tab/>
              <w:t>18446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розрахунками з бюджетом</w:t>
            </w:r>
            <w:r>
              <w:rPr>
                <w:rFonts w:ascii="Times New Roman CYR" w:hAnsi="Times New Roman CYR" w:cs="Times New Roman CYR"/>
                <w:sz w:val="24"/>
                <w:szCs w:val="24"/>
              </w:rPr>
              <w:tab/>
              <w:t>1620</w:t>
            </w:r>
            <w:r>
              <w:rPr>
                <w:rFonts w:ascii="Times New Roman CYR" w:hAnsi="Times New Roman CYR" w:cs="Times New Roman CYR"/>
                <w:sz w:val="24"/>
                <w:szCs w:val="24"/>
              </w:rPr>
              <w:tab/>
              <w:t>1527</w:t>
            </w:r>
            <w:r>
              <w:rPr>
                <w:rFonts w:ascii="Times New Roman CYR" w:hAnsi="Times New Roman CYR" w:cs="Times New Roman CYR"/>
                <w:sz w:val="24"/>
                <w:szCs w:val="24"/>
              </w:rPr>
              <w:tab/>
              <w:t>1107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t>1621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розрахунками зi страхування</w:t>
            </w:r>
            <w:r>
              <w:rPr>
                <w:rFonts w:ascii="Times New Roman CYR" w:hAnsi="Times New Roman CYR" w:cs="Times New Roman CYR"/>
                <w:sz w:val="24"/>
                <w:szCs w:val="24"/>
              </w:rPr>
              <w:tab/>
              <w:t>1625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розрахунками з оплати працi</w:t>
            </w:r>
            <w:r>
              <w:rPr>
                <w:rFonts w:ascii="Times New Roman CYR" w:hAnsi="Times New Roman CYR" w:cs="Times New Roman CYR"/>
                <w:sz w:val="24"/>
                <w:szCs w:val="24"/>
              </w:rPr>
              <w:tab/>
              <w:t>1630</w:t>
            </w:r>
            <w:r>
              <w:rPr>
                <w:rFonts w:ascii="Times New Roman CYR" w:hAnsi="Times New Roman CYR" w:cs="Times New Roman CYR"/>
                <w:sz w:val="24"/>
                <w:szCs w:val="24"/>
              </w:rPr>
              <w:tab/>
              <w:t>694</w:t>
            </w:r>
            <w:r>
              <w:rPr>
                <w:rFonts w:ascii="Times New Roman CYR" w:hAnsi="Times New Roman CYR" w:cs="Times New Roman CYR"/>
                <w:sz w:val="24"/>
                <w:szCs w:val="24"/>
              </w:rPr>
              <w:tab/>
              <w:t>1339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w:t>
            </w:r>
            <w:r>
              <w:rPr>
                <w:rFonts w:ascii="Times New Roman CYR" w:hAnsi="Times New Roman CYR" w:cs="Times New Roman CYR"/>
                <w:sz w:val="24"/>
                <w:szCs w:val="24"/>
              </w:rPr>
              <w:t>нiсть за одержаними авансами</w:t>
            </w:r>
            <w:r>
              <w:rPr>
                <w:rFonts w:ascii="Times New Roman CYR" w:hAnsi="Times New Roman CYR" w:cs="Times New Roman CYR"/>
                <w:sz w:val="24"/>
                <w:szCs w:val="24"/>
              </w:rPr>
              <w:tab/>
              <w:t>1635</w:t>
            </w:r>
            <w:r>
              <w:rPr>
                <w:rFonts w:ascii="Times New Roman CYR" w:hAnsi="Times New Roman CYR" w:cs="Times New Roman CYR"/>
                <w:sz w:val="24"/>
                <w:szCs w:val="24"/>
              </w:rPr>
              <w:tab/>
              <w:t>17</w:t>
            </w:r>
            <w:r>
              <w:rPr>
                <w:rFonts w:ascii="Times New Roman CYR" w:hAnsi="Times New Roman CYR" w:cs="Times New Roman CYR"/>
                <w:sz w:val="24"/>
                <w:szCs w:val="24"/>
              </w:rPr>
              <w:tab/>
              <w:t>18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за розрахунками з учасниками </w:t>
            </w:r>
            <w:r>
              <w:rPr>
                <w:rFonts w:ascii="Times New Roman CYR" w:hAnsi="Times New Roman CYR" w:cs="Times New Roman CYR"/>
                <w:sz w:val="24"/>
                <w:szCs w:val="24"/>
              </w:rPr>
              <w:tab/>
              <w:t>1640</w:t>
            </w:r>
            <w:r>
              <w:rPr>
                <w:rFonts w:ascii="Times New Roman CYR" w:hAnsi="Times New Roman CYR" w:cs="Times New Roman CYR"/>
                <w:sz w:val="24"/>
                <w:szCs w:val="24"/>
              </w:rPr>
              <w:tab/>
              <w:t>182</w:t>
            </w:r>
            <w:r>
              <w:rPr>
                <w:rFonts w:ascii="Times New Roman CYR" w:hAnsi="Times New Roman CYR" w:cs="Times New Roman CYR"/>
                <w:sz w:val="24"/>
                <w:szCs w:val="24"/>
              </w:rPr>
              <w:tab/>
              <w:t>229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1660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 майбутнiх перiодiв</w:t>
            </w:r>
            <w:r>
              <w:rPr>
                <w:rFonts w:ascii="Times New Roman CYR" w:hAnsi="Times New Roman CYR" w:cs="Times New Roman CYR"/>
                <w:sz w:val="24"/>
                <w:szCs w:val="24"/>
              </w:rPr>
              <w:tab/>
              <w:t>1665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1690</w:t>
            </w:r>
            <w:r>
              <w:rPr>
                <w:rFonts w:ascii="Times New Roman CYR" w:hAnsi="Times New Roman CYR" w:cs="Times New Roman CYR"/>
                <w:sz w:val="24"/>
                <w:szCs w:val="24"/>
              </w:rPr>
              <w:tab/>
              <w:t>-</w:t>
            </w:r>
            <w:r>
              <w:rPr>
                <w:rFonts w:ascii="Times New Roman CYR" w:hAnsi="Times New Roman CYR" w:cs="Times New Roman CYR"/>
                <w:sz w:val="24"/>
                <w:szCs w:val="24"/>
              </w:rPr>
              <w:tab/>
              <w:t>13427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III</w:t>
            </w:r>
            <w:r>
              <w:rPr>
                <w:rFonts w:ascii="Times New Roman CYR" w:hAnsi="Times New Roman CYR" w:cs="Times New Roman CYR"/>
                <w:sz w:val="24"/>
                <w:szCs w:val="24"/>
              </w:rPr>
              <w:tab/>
              <w:t>1695</w:t>
            </w:r>
            <w:r>
              <w:rPr>
                <w:rFonts w:ascii="Times New Roman CYR" w:hAnsi="Times New Roman CYR" w:cs="Times New Roman CYR"/>
                <w:sz w:val="24"/>
                <w:szCs w:val="24"/>
              </w:rPr>
              <w:tab/>
              <w:t>40892</w:t>
            </w:r>
            <w:r>
              <w:rPr>
                <w:rFonts w:ascii="Times New Roman CYR" w:hAnsi="Times New Roman CYR" w:cs="Times New Roman CYR"/>
                <w:sz w:val="24"/>
                <w:szCs w:val="24"/>
              </w:rPr>
              <w:tab/>
              <w:t>34566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V. Зобов'язання, пов'язанi з необоротними активами,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утримуваними для продажу, та групами вибуття</w:t>
            </w:r>
            <w:r>
              <w:rPr>
                <w:rFonts w:ascii="Times New Roman CYR" w:hAnsi="Times New Roman CYR" w:cs="Times New Roman CYR"/>
                <w:sz w:val="24"/>
                <w:szCs w:val="24"/>
              </w:rPr>
              <w:tab/>
              <w:t>1700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Баланс</w:t>
            </w:r>
            <w:r>
              <w:rPr>
                <w:rFonts w:ascii="Times New Roman CYR" w:hAnsi="Times New Roman CYR" w:cs="Times New Roman CYR"/>
                <w:sz w:val="24"/>
                <w:szCs w:val="24"/>
              </w:rPr>
              <w:tab/>
              <w:t>1900</w:t>
            </w:r>
            <w:r>
              <w:rPr>
                <w:rFonts w:ascii="Times New Roman CYR" w:hAnsi="Times New Roman CYR" w:cs="Times New Roman CYR"/>
                <w:sz w:val="24"/>
                <w:szCs w:val="24"/>
              </w:rPr>
              <w:tab/>
              <w:t>59361</w:t>
            </w:r>
            <w:r>
              <w:rPr>
                <w:rFonts w:ascii="Times New Roman CYR" w:hAnsi="Times New Roman CYR" w:cs="Times New Roman CYR"/>
                <w:sz w:val="24"/>
                <w:szCs w:val="24"/>
              </w:rPr>
              <w:tab/>
              <w:t>61370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Бортник П.П.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Стадник Н.П.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ФIНАНСОВI РЕЗУЛЬТАТИ (ЗВIТ ПРО СУКУПНИЙ ДОХIД)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2021 рiк.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 N 2</w:t>
            </w:r>
            <w:r>
              <w:rPr>
                <w:rFonts w:ascii="Times New Roman CYR" w:hAnsi="Times New Roman CYR" w:cs="Times New Roman CYR"/>
                <w:sz w:val="24"/>
                <w:szCs w:val="24"/>
              </w:rPr>
              <w:tab/>
              <w:t>Код за ДКУД</w:t>
            </w:r>
            <w:r>
              <w:rPr>
                <w:rFonts w:ascii="Times New Roman CYR" w:hAnsi="Times New Roman CYR" w:cs="Times New Roman CYR"/>
                <w:sz w:val="24"/>
                <w:szCs w:val="24"/>
              </w:rPr>
              <w:tab/>
              <w:t>1801003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ФIНАНСОВI РЕЗУЛЬТАТИ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Стаття </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За звiтний перiод </w:t>
            </w:r>
            <w:r>
              <w:rPr>
                <w:rFonts w:ascii="Times New Roman CYR" w:hAnsi="Times New Roman CYR" w:cs="Times New Roman CYR"/>
                <w:sz w:val="24"/>
                <w:szCs w:val="24"/>
              </w:rPr>
              <w:tab/>
              <w:t>За аналогiчний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перiод поперед-нього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 робiт, послуг) </w:t>
            </w:r>
            <w:r>
              <w:rPr>
                <w:rFonts w:ascii="Times New Roman CYR" w:hAnsi="Times New Roman CYR" w:cs="Times New Roman CYR"/>
                <w:sz w:val="24"/>
                <w:szCs w:val="24"/>
              </w:rPr>
              <w:tab/>
              <w:t>2000</w:t>
            </w:r>
            <w:r>
              <w:rPr>
                <w:rFonts w:ascii="Times New Roman CYR" w:hAnsi="Times New Roman CYR" w:cs="Times New Roman CYR"/>
                <w:sz w:val="24"/>
                <w:szCs w:val="24"/>
              </w:rPr>
              <w:tab/>
              <w:t>91618</w:t>
            </w:r>
            <w:r>
              <w:rPr>
                <w:rFonts w:ascii="Times New Roman CYR" w:hAnsi="Times New Roman CYR" w:cs="Times New Roman CYR"/>
                <w:sz w:val="24"/>
                <w:szCs w:val="24"/>
              </w:rPr>
              <w:tab/>
              <w:t>81585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реалiзованої продукцiї (товарiв, робiт, послуг) </w:t>
            </w:r>
            <w:r>
              <w:rPr>
                <w:rFonts w:ascii="Times New Roman CYR" w:hAnsi="Times New Roman CYR" w:cs="Times New Roman CYR"/>
                <w:sz w:val="24"/>
                <w:szCs w:val="24"/>
              </w:rPr>
              <w:tab/>
              <w:t>2050</w:t>
            </w:r>
            <w:r>
              <w:rPr>
                <w:rFonts w:ascii="Times New Roman CYR" w:hAnsi="Times New Roman CYR" w:cs="Times New Roman CYR"/>
                <w:sz w:val="24"/>
                <w:szCs w:val="24"/>
              </w:rPr>
              <w:tab/>
              <w:t>(72560)</w:t>
            </w:r>
            <w:r>
              <w:rPr>
                <w:rFonts w:ascii="Times New Roman CYR" w:hAnsi="Times New Roman CYR" w:cs="Times New Roman CYR"/>
                <w:sz w:val="24"/>
                <w:szCs w:val="24"/>
              </w:rPr>
              <w:tab/>
              <w:t>(  59091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Валовий: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2090</w:t>
            </w:r>
            <w:r>
              <w:rPr>
                <w:rFonts w:ascii="Times New Roman CYR" w:hAnsi="Times New Roman CYR" w:cs="Times New Roman CYR"/>
                <w:sz w:val="24"/>
                <w:szCs w:val="24"/>
              </w:rPr>
              <w:tab/>
              <w:t>19058</w:t>
            </w:r>
            <w:r>
              <w:rPr>
                <w:rFonts w:ascii="Times New Roman CYR" w:hAnsi="Times New Roman CYR" w:cs="Times New Roman CYR"/>
                <w:sz w:val="24"/>
                <w:szCs w:val="24"/>
              </w:rPr>
              <w:tab/>
              <w:t>22494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збиток </w:t>
            </w:r>
            <w:r>
              <w:rPr>
                <w:rFonts w:ascii="Times New Roman CYR" w:hAnsi="Times New Roman CYR" w:cs="Times New Roman CYR"/>
                <w:sz w:val="24"/>
                <w:szCs w:val="24"/>
              </w:rPr>
              <w:tab/>
              <w:t>2095</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до</w:t>
            </w:r>
            <w:r>
              <w:rPr>
                <w:rFonts w:ascii="Times New Roman CYR" w:hAnsi="Times New Roman CYR" w:cs="Times New Roman CYR"/>
                <w:sz w:val="24"/>
                <w:szCs w:val="24"/>
              </w:rPr>
              <w:t xml:space="preserve">ходи </w:t>
            </w:r>
            <w:r>
              <w:rPr>
                <w:rFonts w:ascii="Times New Roman CYR" w:hAnsi="Times New Roman CYR" w:cs="Times New Roman CYR"/>
                <w:sz w:val="24"/>
                <w:szCs w:val="24"/>
              </w:rPr>
              <w:tab/>
              <w:t>2120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r>
              <w:rPr>
                <w:rFonts w:ascii="Times New Roman CYR" w:hAnsi="Times New Roman CYR" w:cs="Times New Roman CYR"/>
                <w:sz w:val="24"/>
                <w:szCs w:val="24"/>
              </w:rPr>
              <w:tab/>
              <w:t>2130</w:t>
            </w:r>
            <w:r>
              <w:rPr>
                <w:rFonts w:ascii="Times New Roman CYR" w:hAnsi="Times New Roman CYR" w:cs="Times New Roman CYR"/>
                <w:sz w:val="24"/>
                <w:szCs w:val="24"/>
              </w:rPr>
              <w:tab/>
              <w:t>(4584)</w:t>
            </w:r>
            <w:r>
              <w:rPr>
                <w:rFonts w:ascii="Times New Roman CYR" w:hAnsi="Times New Roman CYR" w:cs="Times New Roman CYR"/>
                <w:sz w:val="24"/>
                <w:szCs w:val="24"/>
              </w:rPr>
              <w:tab/>
              <w:t>( 3806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2150</w:t>
            </w:r>
            <w:r>
              <w:rPr>
                <w:rFonts w:ascii="Times New Roman CYR" w:hAnsi="Times New Roman CYR" w:cs="Times New Roman CYR"/>
                <w:sz w:val="24"/>
                <w:szCs w:val="24"/>
              </w:rPr>
              <w:tab/>
              <w:t>(8231)</w:t>
            </w:r>
            <w:r>
              <w:rPr>
                <w:rFonts w:ascii="Times New Roman CYR" w:hAnsi="Times New Roman CYR" w:cs="Times New Roman CYR"/>
                <w:sz w:val="24"/>
                <w:szCs w:val="24"/>
              </w:rPr>
              <w:tab/>
              <w:t>(11967 )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r>
              <w:rPr>
                <w:rFonts w:ascii="Times New Roman CYR" w:hAnsi="Times New Roman CYR" w:cs="Times New Roman CYR"/>
                <w:sz w:val="24"/>
                <w:szCs w:val="24"/>
              </w:rPr>
              <w:tab/>
              <w:t>2180</w:t>
            </w:r>
            <w:r>
              <w:rPr>
                <w:rFonts w:ascii="Times New Roman CYR" w:hAnsi="Times New Roman CYR" w:cs="Times New Roman CYR"/>
                <w:sz w:val="24"/>
                <w:szCs w:val="24"/>
              </w:rPr>
              <w:tab/>
              <w:t>(2672)</w:t>
            </w:r>
            <w:r>
              <w:rPr>
                <w:rFonts w:ascii="Times New Roman CYR" w:hAnsi="Times New Roman CYR" w:cs="Times New Roman CYR"/>
                <w:sz w:val="24"/>
                <w:szCs w:val="24"/>
              </w:rPr>
              <w:tab/>
              <w:t>( 3824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вiд операцiйної дiяльностi: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2190</w:t>
            </w:r>
            <w:r>
              <w:rPr>
                <w:rFonts w:ascii="Times New Roman CYR" w:hAnsi="Times New Roman CYR" w:cs="Times New Roman CYR"/>
                <w:sz w:val="24"/>
                <w:szCs w:val="24"/>
              </w:rPr>
              <w:tab/>
              <w:t>3571</w:t>
            </w:r>
            <w:r>
              <w:rPr>
                <w:rFonts w:ascii="Times New Roman CYR" w:hAnsi="Times New Roman CYR" w:cs="Times New Roman CYR"/>
                <w:sz w:val="24"/>
                <w:szCs w:val="24"/>
              </w:rPr>
              <w:tab/>
              <w:t>2897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збиток </w:t>
            </w:r>
            <w:r>
              <w:rPr>
                <w:rFonts w:ascii="Times New Roman CYR" w:hAnsi="Times New Roman CYR" w:cs="Times New Roman CYR"/>
                <w:sz w:val="24"/>
                <w:szCs w:val="24"/>
              </w:rPr>
              <w:tab/>
              <w:t>2195</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 xml:space="preserve">охiд вiд участi в капiталi </w:t>
            </w:r>
            <w:r>
              <w:rPr>
                <w:rFonts w:ascii="Times New Roman CYR" w:hAnsi="Times New Roman CYR" w:cs="Times New Roman CYR"/>
                <w:sz w:val="24"/>
                <w:szCs w:val="24"/>
              </w:rPr>
              <w:tab/>
              <w:t>2200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фiнансовi доходи </w:t>
            </w:r>
            <w:r>
              <w:rPr>
                <w:rFonts w:ascii="Times New Roman CYR" w:hAnsi="Times New Roman CYR" w:cs="Times New Roman CYR"/>
                <w:sz w:val="24"/>
                <w:szCs w:val="24"/>
              </w:rPr>
              <w:tab/>
              <w:t>2220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2240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витрати </w:t>
            </w:r>
            <w:r>
              <w:rPr>
                <w:rFonts w:ascii="Times New Roman CYR" w:hAnsi="Times New Roman CYR" w:cs="Times New Roman CYR"/>
                <w:sz w:val="24"/>
                <w:szCs w:val="24"/>
              </w:rPr>
              <w:tab/>
              <w:t>2250</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Втрати вiд участi в капiталi </w:t>
            </w:r>
            <w:r>
              <w:rPr>
                <w:rFonts w:ascii="Times New Roman CYR" w:hAnsi="Times New Roman CYR" w:cs="Times New Roman CYR"/>
                <w:sz w:val="24"/>
                <w:szCs w:val="24"/>
              </w:rPr>
              <w:tab/>
              <w:t>2255</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2270</w:t>
            </w:r>
            <w:r>
              <w:rPr>
                <w:rFonts w:ascii="Times New Roman CYR" w:hAnsi="Times New Roman CYR" w:cs="Times New Roman CYR"/>
                <w:sz w:val="24"/>
                <w:szCs w:val="24"/>
              </w:rPr>
              <w:tab/>
              <w:t>(391)</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2290</w:t>
            </w:r>
            <w:r>
              <w:rPr>
                <w:rFonts w:ascii="Times New Roman CYR" w:hAnsi="Times New Roman CYR" w:cs="Times New Roman CYR"/>
                <w:sz w:val="24"/>
                <w:szCs w:val="24"/>
              </w:rPr>
              <w:tab/>
              <w:t>3180</w:t>
            </w:r>
            <w:r>
              <w:rPr>
                <w:rFonts w:ascii="Times New Roman CYR" w:hAnsi="Times New Roman CYR" w:cs="Times New Roman CYR"/>
                <w:sz w:val="24"/>
                <w:szCs w:val="24"/>
              </w:rPr>
              <w:tab/>
              <w:t>2897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збиток </w:t>
            </w:r>
            <w:r>
              <w:rPr>
                <w:rFonts w:ascii="Times New Roman CYR" w:hAnsi="Times New Roman CYR" w:cs="Times New Roman CYR"/>
                <w:sz w:val="24"/>
                <w:szCs w:val="24"/>
              </w:rPr>
              <w:tab/>
              <w:t>2295</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w:t>
            </w:r>
            <w:r>
              <w:rPr>
                <w:rFonts w:ascii="Times New Roman CYR" w:hAnsi="Times New Roman CYR" w:cs="Times New Roman CYR"/>
                <w:sz w:val="24"/>
                <w:szCs w:val="24"/>
              </w:rPr>
              <w:tab/>
              <w:t>2300</w:t>
            </w:r>
            <w:r>
              <w:rPr>
                <w:rFonts w:ascii="Times New Roman CYR" w:hAnsi="Times New Roman CYR" w:cs="Times New Roman CYR"/>
                <w:sz w:val="24"/>
                <w:szCs w:val="24"/>
              </w:rPr>
              <w:tab/>
              <w:t>(414)</w:t>
            </w:r>
            <w:r>
              <w:rPr>
                <w:rFonts w:ascii="Times New Roman CYR" w:hAnsi="Times New Roman CYR" w:cs="Times New Roman CYR"/>
                <w:sz w:val="24"/>
                <w:szCs w:val="24"/>
              </w:rPr>
              <w:tab/>
              <w:t>(623)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Прибуток (збиток) вiд припиненої дiяльностi пiсля оподаткування </w:t>
            </w:r>
            <w:r>
              <w:rPr>
                <w:rFonts w:ascii="Times New Roman CYR" w:hAnsi="Times New Roman CYR" w:cs="Times New Roman CYR"/>
                <w:sz w:val="24"/>
                <w:szCs w:val="24"/>
              </w:rPr>
              <w:tab/>
              <w:t>2305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результат: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2350</w:t>
            </w:r>
            <w:r>
              <w:rPr>
                <w:rFonts w:ascii="Times New Roman CYR" w:hAnsi="Times New Roman CYR" w:cs="Times New Roman CYR"/>
                <w:sz w:val="24"/>
                <w:szCs w:val="24"/>
              </w:rPr>
              <w:tab/>
              <w:t>2766</w:t>
            </w:r>
            <w:r>
              <w:rPr>
                <w:rFonts w:ascii="Times New Roman CYR" w:hAnsi="Times New Roman CYR" w:cs="Times New Roman CYR"/>
                <w:sz w:val="24"/>
                <w:szCs w:val="24"/>
              </w:rPr>
              <w:tab/>
              <w:t>2274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збиток </w:t>
            </w:r>
            <w:r>
              <w:rPr>
                <w:rFonts w:ascii="Times New Roman CYR" w:hAnsi="Times New Roman CYR" w:cs="Times New Roman CYR"/>
                <w:sz w:val="24"/>
                <w:szCs w:val="24"/>
              </w:rPr>
              <w:tab/>
              <w:t>2355</w:t>
            </w:r>
            <w:r>
              <w:rPr>
                <w:rFonts w:ascii="Times New Roman CYR" w:hAnsi="Times New Roman CYR" w:cs="Times New Roman CYR"/>
                <w:sz w:val="24"/>
                <w:szCs w:val="24"/>
              </w:rPr>
              <w:tab/>
              <w:t>-</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СУКУПНИЙ ДОХIД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Стаття </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За звiтний перiод </w:t>
            </w:r>
            <w:r>
              <w:rPr>
                <w:rFonts w:ascii="Times New Roman CYR" w:hAnsi="Times New Roman CYR" w:cs="Times New Roman CYR"/>
                <w:sz w:val="24"/>
                <w:szCs w:val="24"/>
              </w:rPr>
              <w:tab/>
              <w:t>За аналогiчний перiод поперед-нього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Дооцiнка (уцiнка) необоротних активiв</w:t>
            </w:r>
            <w:r>
              <w:rPr>
                <w:rFonts w:ascii="Times New Roman CYR" w:hAnsi="Times New Roman CYR" w:cs="Times New Roman CYR"/>
                <w:sz w:val="24"/>
                <w:szCs w:val="24"/>
              </w:rPr>
              <w:tab/>
              <w:t>2400</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Дооцiнка (уцiнка) фiнансових iнструментi</w:t>
            </w:r>
            <w:r>
              <w:rPr>
                <w:rFonts w:ascii="Times New Roman CYR" w:hAnsi="Times New Roman CYR" w:cs="Times New Roman CYR"/>
                <w:sz w:val="24"/>
                <w:szCs w:val="24"/>
              </w:rPr>
              <w:t>в</w:t>
            </w:r>
            <w:r>
              <w:rPr>
                <w:rFonts w:ascii="Times New Roman CYR" w:hAnsi="Times New Roman CYR" w:cs="Times New Roman CYR"/>
                <w:sz w:val="24"/>
                <w:szCs w:val="24"/>
              </w:rPr>
              <w:tab/>
              <w:t>2405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Накопиченi курсовi рiзницi</w:t>
            </w:r>
            <w:r>
              <w:rPr>
                <w:rFonts w:ascii="Times New Roman CYR" w:hAnsi="Times New Roman CYR" w:cs="Times New Roman CYR"/>
                <w:sz w:val="24"/>
                <w:szCs w:val="24"/>
              </w:rPr>
              <w:tab/>
              <w:t>2410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Частка iншого сукупного доходу асоцiйованих та спiльних пiдприємств</w:t>
            </w:r>
            <w:r>
              <w:rPr>
                <w:rFonts w:ascii="Times New Roman CYR" w:hAnsi="Times New Roman CYR" w:cs="Times New Roman CYR"/>
                <w:sz w:val="24"/>
                <w:szCs w:val="24"/>
              </w:rPr>
              <w:tab/>
              <w:t>2415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w:t>
            </w:r>
            <w:r>
              <w:rPr>
                <w:rFonts w:ascii="Times New Roman CYR" w:hAnsi="Times New Roman CYR" w:cs="Times New Roman CYR"/>
                <w:sz w:val="24"/>
                <w:szCs w:val="24"/>
              </w:rPr>
              <w:tab/>
              <w:t>2445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до оподаткування</w:t>
            </w:r>
            <w:r>
              <w:rPr>
                <w:rFonts w:ascii="Times New Roman CYR" w:hAnsi="Times New Roman CYR" w:cs="Times New Roman CYR"/>
                <w:sz w:val="24"/>
                <w:szCs w:val="24"/>
              </w:rPr>
              <w:tab/>
              <w:t>2450</w:t>
            </w:r>
            <w:r>
              <w:rPr>
                <w:rFonts w:ascii="Times New Roman CYR" w:hAnsi="Times New Roman CYR" w:cs="Times New Roman CYR"/>
                <w:sz w:val="24"/>
                <w:szCs w:val="24"/>
              </w:rPr>
              <w:tab/>
              <w:t>2766</w:t>
            </w:r>
            <w:r>
              <w:rPr>
                <w:rFonts w:ascii="Times New Roman CYR" w:hAnsi="Times New Roman CYR" w:cs="Times New Roman CYR"/>
                <w:sz w:val="24"/>
                <w:szCs w:val="24"/>
              </w:rPr>
              <w:tab/>
              <w:t>2274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Податок на прибуток, пов'язаний з iншим сукупним </w:t>
            </w:r>
            <w:r>
              <w:rPr>
                <w:rFonts w:ascii="Times New Roman CYR" w:hAnsi="Times New Roman CYR" w:cs="Times New Roman CYR"/>
                <w:sz w:val="24"/>
                <w:szCs w:val="24"/>
              </w:rPr>
              <w:t>доходом</w:t>
            </w:r>
            <w:r>
              <w:rPr>
                <w:rFonts w:ascii="Times New Roman CYR" w:hAnsi="Times New Roman CYR" w:cs="Times New Roman CYR"/>
                <w:sz w:val="24"/>
                <w:szCs w:val="24"/>
              </w:rPr>
              <w:tab/>
              <w:t>2455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пiсля оподаткування</w:t>
            </w:r>
            <w:r>
              <w:rPr>
                <w:rFonts w:ascii="Times New Roman CYR" w:hAnsi="Times New Roman CYR" w:cs="Times New Roman CYR"/>
                <w:sz w:val="24"/>
                <w:szCs w:val="24"/>
              </w:rPr>
              <w:tab/>
              <w:t>2460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Сукупний дохiд (сума рядкiв 2350, 2355 та 2460)</w:t>
            </w:r>
            <w:r>
              <w:rPr>
                <w:rFonts w:ascii="Times New Roman CYR" w:hAnsi="Times New Roman CYR" w:cs="Times New Roman CYR"/>
                <w:sz w:val="24"/>
                <w:szCs w:val="24"/>
              </w:rPr>
              <w:tab/>
              <w:t>2465</w:t>
            </w:r>
            <w:r>
              <w:rPr>
                <w:rFonts w:ascii="Times New Roman CYR" w:hAnsi="Times New Roman CYR" w:cs="Times New Roman CYR"/>
                <w:sz w:val="24"/>
                <w:szCs w:val="24"/>
              </w:rPr>
              <w:tab/>
              <w:t>2766</w:t>
            </w:r>
            <w:r>
              <w:rPr>
                <w:rFonts w:ascii="Times New Roman CYR" w:hAnsi="Times New Roman CYR" w:cs="Times New Roman CYR"/>
                <w:sz w:val="24"/>
                <w:szCs w:val="24"/>
              </w:rPr>
              <w:tab/>
              <w:t>2274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ЕЛЕМЕНТИ ОПЕРАЦIЙНИХ ВИТРАТ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Назва статтi </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За звiтний перiод </w:t>
            </w:r>
            <w:r>
              <w:rPr>
                <w:rFonts w:ascii="Times New Roman CYR" w:hAnsi="Times New Roman CYR" w:cs="Times New Roman CYR"/>
                <w:sz w:val="24"/>
                <w:szCs w:val="24"/>
              </w:rPr>
              <w:tab/>
              <w:t>За аналогiчний перiод поперед-нього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2500</w:t>
            </w:r>
            <w:r>
              <w:rPr>
                <w:rFonts w:ascii="Times New Roman CYR" w:hAnsi="Times New Roman CYR" w:cs="Times New Roman CYR"/>
                <w:sz w:val="24"/>
                <w:szCs w:val="24"/>
              </w:rPr>
              <w:tab/>
              <w:t>48267</w:t>
            </w:r>
            <w:r>
              <w:rPr>
                <w:rFonts w:ascii="Times New Roman CYR" w:hAnsi="Times New Roman CYR" w:cs="Times New Roman CYR"/>
                <w:sz w:val="24"/>
                <w:szCs w:val="24"/>
              </w:rPr>
              <w:tab/>
              <w:t xml:space="preserve">37592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2505</w:t>
            </w:r>
            <w:r>
              <w:rPr>
                <w:rFonts w:ascii="Times New Roman CYR" w:hAnsi="Times New Roman CYR" w:cs="Times New Roman CYR"/>
                <w:sz w:val="24"/>
                <w:szCs w:val="24"/>
              </w:rPr>
              <w:tab/>
              <w:t>22850</w:t>
            </w:r>
            <w:r>
              <w:rPr>
                <w:rFonts w:ascii="Times New Roman CYR" w:hAnsi="Times New Roman CYR" w:cs="Times New Roman CYR"/>
                <w:sz w:val="24"/>
                <w:szCs w:val="24"/>
              </w:rPr>
              <w:tab/>
              <w:t xml:space="preserve"> 17515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2510</w:t>
            </w:r>
            <w:r>
              <w:rPr>
                <w:rFonts w:ascii="Times New Roman CYR" w:hAnsi="Times New Roman CYR" w:cs="Times New Roman CYR"/>
                <w:sz w:val="24"/>
                <w:szCs w:val="24"/>
              </w:rPr>
              <w:tab/>
              <w:t>4827</w:t>
            </w:r>
            <w:r>
              <w:rPr>
                <w:rFonts w:ascii="Times New Roman CYR" w:hAnsi="Times New Roman CYR" w:cs="Times New Roman CYR"/>
                <w:sz w:val="24"/>
                <w:szCs w:val="24"/>
              </w:rPr>
              <w:tab/>
              <w:t xml:space="preserve"> 3908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2515</w:t>
            </w:r>
            <w:r>
              <w:rPr>
                <w:rFonts w:ascii="Times New Roman CYR" w:hAnsi="Times New Roman CYR" w:cs="Times New Roman CYR"/>
                <w:sz w:val="24"/>
                <w:szCs w:val="24"/>
              </w:rPr>
              <w:tab/>
              <w:t>4707</w:t>
            </w:r>
            <w:r>
              <w:rPr>
                <w:rFonts w:ascii="Times New Roman CYR" w:hAnsi="Times New Roman CYR" w:cs="Times New Roman CYR"/>
                <w:sz w:val="24"/>
                <w:szCs w:val="24"/>
              </w:rPr>
              <w:tab/>
              <w:t xml:space="preserve"> 5026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2520</w:t>
            </w:r>
            <w:r>
              <w:rPr>
                <w:rFonts w:ascii="Times New Roman CYR" w:hAnsi="Times New Roman CYR" w:cs="Times New Roman CYR"/>
                <w:sz w:val="24"/>
                <w:szCs w:val="24"/>
              </w:rPr>
              <w:tab/>
              <w:t>4591</w:t>
            </w:r>
            <w:r>
              <w:rPr>
                <w:rFonts w:ascii="Times New Roman CYR" w:hAnsi="Times New Roman CYR" w:cs="Times New Roman CYR"/>
                <w:sz w:val="24"/>
                <w:szCs w:val="24"/>
              </w:rPr>
              <w:tab/>
              <w:t xml:space="preserve"> 3824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2550</w:t>
            </w:r>
            <w:r>
              <w:rPr>
                <w:rFonts w:ascii="Times New Roman CYR" w:hAnsi="Times New Roman CYR" w:cs="Times New Roman CYR"/>
                <w:sz w:val="24"/>
                <w:szCs w:val="24"/>
              </w:rPr>
              <w:tab/>
              <w:t>85242</w:t>
            </w:r>
            <w:r>
              <w:rPr>
                <w:rFonts w:ascii="Times New Roman CYR" w:hAnsi="Times New Roman CYR" w:cs="Times New Roman CYR"/>
                <w:sz w:val="24"/>
                <w:szCs w:val="24"/>
              </w:rPr>
              <w:tab/>
              <w:t xml:space="preserve"> 67865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IV. РОЗРАХУНОК ПОКАЗНИ</w:t>
            </w:r>
            <w:r>
              <w:rPr>
                <w:rFonts w:ascii="Times New Roman CYR" w:hAnsi="Times New Roman CYR" w:cs="Times New Roman CYR"/>
                <w:sz w:val="24"/>
                <w:szCs w:val="24"/>
              </w:rPr>
              <w:t>КIВ ПРИБУТКОВОСТI АКЦIЙ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Назва статтi </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За звiтний перiод </w:t>
            </w:r>
            <w:r>
              <w:rPr>
                <w:rFonts w:ascii="Times New Roman CYR" w:hAnsi="Times New Roman CYR" w:cs="Times New Roman CYR"/>
                <w:sz w:val="24"/>
                <w:szCs w:val="24"/>
              </w:rPr>
              <w:tab/>
              <w:t>За аналогiчний перiод попереднього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Середньорiчна кiлькiсть простих акцiй </w:t>
            </w:r>
            <w:r>
              <w:rPr>
                <w:rFonts w:ascii="Times New Roman CYR" w:hAnsi="Times New Roman CYR" w:cs="Times New Roman CYR"/>
                <w:sz w:val="24"/>
                <w:szCs w:val="24"/>
              </w:rPr>
              <w:tab/>
              <w:t>2600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Скоригована середньорiчна кiлькiсть простих акцiй </w:t>
            </w:r>
            <w:r>
              <w:rPr>
                <w:rFonts w:ascii="Times New Roman CYR" w:hAnsi="Times New Roman CYR" w:cs="Times New Roman CYR"/>
                <w:sz w:val="24"/>
                <w:szCs w:val="24"/>
              </w:rPr>
              <w:tab/>
              <w:t>2605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w:t>
            </w:r>
            <w:r>
              <w:rPr>
                <w:rFonts w:ascii="Times New Roman CYR" w:hAnsi="Times New Roman CYR" w:cs="Times New Roman CYR"/>
                <w:sz w:val="24"/>
                <w:szCs w:val="24"/>
              </w:rPr>
              <w:t xml:space="preserve"> на одну просту акцiю </w:t>
            </w:r>
            <w:r>
              <w:rPr>
                <w:rFonts w:ascii="Times New Roman CYR" w:hAnsi="Times New Roman CYR" w:cs="Times New Roman CYR"/>
                <w:sz w:val="24"/>
                <w:szCs w:val="24"/>
              </w:rPr>
              <w:tab/>
              <w:t>2610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Скоригований чистий прибуток (збиток) на одну просту акцiю </w:t>
            </w:r>
            <w:r>
              <w:rPr>
                <w:rFonts w:ascii="Times New Roman CYR" w:hAnsi="Times New Roman CYR" w:cs="Times New Roman CYR"/>
                <w:sz w:val="24"/>
                <w:szCs w:val="24"/>
              </w:rPr>
              <w:tab/>
              <w:t>2615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Дивiденди на одну просту акцiю </w:t>
            </w:r>
            <w:r>
              <w:rPr>
                <w:rFonts w:ascii="Times New Roman CYR" w:hAnsi="Times New Roman CYR" w:cs="Times New Roman CYR"/>
                <w:sz w:val="24"/>
                <w:szCs w:val="24"/>
              </w:rPr>
              <w:tab/>
              <w:t>2650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Бортник П.П.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Стадник Н.П.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w:t>
            </w:r>
            <w:r>
              <w:rPr>
                <w:rFonts w:ascii="Times New Roman CYR" w:hAnsi="Times New Roman CYR" w:cs="Times New Roman CYR"/>
                <w:sz w:val="24"/>
                <w:szCs w:val="24"/>
              </w:rPr>
              <w:tab/>
              <w:t xml:space="preserve"> ПрАТ "Рафалiвський кар"єр"</w:t>
            </w:r>
            <w:r>
              <w:rPr>
                <w:rFonts w:ascii="Times New Roman CYR" w:hAnsi="Times New Roman CYR" w:cs="Times New Roman CYR"/>
                <w:sz w:val="24"/>
                <w:szCs w:val="24"/>
              </w:rPr>
              <w:tab/>
              <w:t>за ЄДРПОУ</w:t>
            </w:r>
            <w:r>
              <w:rPr>
                <w:rFonts w:ascii="Times New Roman CYR" w:hAnsi="Times New Roman CYR" w:cs="Times New Roman CYR"/>
                <w:sz w:val="24"/>
                <w:szCs w:val="24"/>
              </w:rPr>
              <w:tab/>
              <w:t xml:space="preserve">13976731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(ЗА ПРЯМИМ МЕТОДОМ)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20___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 N 3</w:t>
            </w:r>
            <w:r>
              <w:rPr>
                <w:rFonts w:ascii="Times New Roman CYR" w:hAnsi="Times New Roman CYR" w:cs="Times New Roman CYR"/>
                <w:sz w:val="24"/>
                <w:szCs w:val="24"/>
              </w:rPr>
              <w:tab/>
              <w:t>Код за ДКУД</w:t>
            </w:r>
            <w:r>
              <w:rPr>
                <w:rFonts w:ascii="Times New Roman CYR" w:hAnsi="Times New Roman CYR" w:cs="Times New Roman CYR"/>
                <w:sz w:val="24"/>
                <w:szCs w:val="24"/>
              </w:rPr>
              <w:tab/>
              <w:t>1801004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Стаття </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 xml:space="preserve">За звiтний перiод </w:t>
            </w:r>
            <w:r>
              <w:rPr>
                <w:rFonts w:ascii="Times New Roman CYR" w:hAnsi="Times New Roman CYR" w:cs="Times New Roman CYR"/>
                <w:sz w:val="24"/>
                <w:szCs w:val="24"/>
              </w:rPr>
              <w:tab/>
              <w:t xml:space="preserve">За аналогiчний перiод попереднього року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Рух коштiв у результатi операцiйної дiяльностi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Реалiзацiї продукцiї (товарiв, робiт, послуг)</w:t>
            </w:r>
            <w:r>
              <w:rPr>
                <w:rFonts w:ascii="Times New Roman CYR" w:hAnsi="Times New Roman CYR" w:cs="Times New Roman CYR"/>
                <w:sz w:val="24"/>
                <w:szCs w:val="24"/>
              </w:rPr>
              <w:tab/>
              <w:t>3000</w:t>
            </w:r>
            <w:r>
              <w:rPr>
                <w:rFonts w:ascii="Times New Roman CYR" w:hAnsi="Times New Roman CYR" w:cs="Times New Roman CYR"/>
                <w:sz w:val="24"/>
                <w:szCs w:val="24"/>
              </w:rPr>
              <w:tab/>
              <w:t>91618</w:t>
            </w:r>
            <w:r>
              <w:rPr>
                <w:rFonts w:ascii="Times New Roman CYR" w:hAnsi="Times New Roman CYR" w:cs="Times New Roman CYR"/>
                <w:sz w:val="24"/>
                <w:szCs w:val="24"/>
              </w:rPr>
              <w:tab/>
              <w:t>81585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Повернення податкiв i зборiв </w:t>
            </w:r>
            <w:r>
              <w:rPr>
                <w:rFonts w:ascii="Times New Roman CYR" w:hAnsi="Times New Roman CYR" w:cs="Times New Roman CYR"/>
                <w:sz w:val="24"/>
                <w:szCs w:val="24"/>
              </w:rPr>
              <w:tab/>
              <w:t>3005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w:t>
            </w:r>
            <w:r>
              <w:rPr>
                <w:rFonts w:ascii="Times New Roman CYR" w:hAnsi="Times New Roman CYR" w:cs="Times New Roman CYR"/>
                <w:sz w:val="24"/>
                <w:szCs w:val="24"/>
              </w:rPr>
              <w:t xml:space="preserve"> тому числi податку на додану вартiсть</w:t>
            </w:r>
            <w:r>
              <w:rPr>
                <w:rFonts w:ascii="Times New Roman CYR" w:hAnsi="Times New Roman CYR" w:cs="Times New Roman CYR"/>
                <w:sz w:val="24"/>
                <w:szCs w:val="24"/>
              </w:rPr>
              <w:tab/>
              <w:t>3006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Цiльового фiнансування </w:t>
            </w:r>
            <w:r>
              <w:rPr>
                <w:rFonts w:ascii="Times New Roman CYR" w:hAnsi="Times New Roman CYR" w:cs="Times New Roman CYR"/>
                <w:sz w:val="24"/>
                <w:szCs w:val="24"/>
              </w:rPr>
              <w:tab/>
              <w:t>3010</w:t>
            </w:r>
            <w:r>
              <w:rPr>
                <w:rFonts w:ascii="Times New Roman CYR" w:hAnsi="Times New Roman CYR" w:cs="Times New Roman CYR"/>
                <w:sz w:val="24"/>
                <w:szCs w:val="24"/>
              </w:rPr>
              <w:tab/>
              <w:t>710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 %</w:t>
            </w:r>
            <w:r>
              <w:rPr>
                <w:rFonts w:ascii="Times New Roman CYR" w:hAnsi="Times New Roman CYR" w:cs="Times New Roman CYR"/>
                <w:sz w:val="24"/>
                <w:szCs w:val="24"/>
              </w:rPr>
              <w:tab/>
              <w:t>3025</w:t>
            </w:r>
            <w:r>
              <w:rPr>
                <w:rFonts w:ascii="Times New Roman CYR" w:hAnsi="Times New Roman CYR" w:cs="Times New Roman CYR"/>
                <w:sz w:val="24"/>
                <w:szCs w:val="24"/>
              </w:rPr>
              <w:tab/>
              <w:t>-</w:t>
            </w:r>
            <w:r>
              <w:rPr>
                <w:rFonts w:ascii="Times New Roman CYR" w:hAnsi="Times New Roman CYR" w:cs="Times New Roman CYR"/>
                <w:sz w:val="24"/>
                <w:szCs w:val="24"/>
              </w:rPr>
              <w:tab/>
              <w:t>45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надходження </w:t>
            </w:r>
            <w:r>
              <w:rPr>
                <w:rFonts w:ascii="Times New Roman CYR" w:hAnsi="Times New Roman CYR" w:cs="Times New Roman CYR"/>
                <w:sz w:val="24"/>
                <w:szCs w:val="24"/>
              </w:rPr>
              <w:tab/>
              <w:t>3095</w:t>
            </w:r>
            <w:r>
              <w:rPr>
                <w:rFonts w:ascii="Times New Roman CYR" w:hAnsi="Times New Roman CYR" w:cs="Times New Roman CYR"/>
                <w:sz w:val="24"/>
                <w:szCs w:val="24"/>
              </w:rPr>
              <w:tab/>
              <w:t>800</w:t>
            </w:r>
            <w:r>
              <w:rPr>
                <w:rFonts w:ascii="Times New Roman CYR" w:hAnsi="Times New Roman CYR" w:cs="Times New Roman CYR"/>
                <w:sz w:val="24"/>
                <w:szCs w:val="24"/>
              </w:rPr>
              <w:tab/>
              <w:t>2950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Товарiв (робiт, послуг) </w:t>
            </w:r>
            <w:r>
              <w:rPr>
                <w:rFonts w:ascii="Times New Roman CYR" w:hAnsi="Times New Roman CYR" w:cs="Times New Roman CYR"/>
                <w:sz w:val="24"/>
                <w:szCs w:val="24"/>
              </w:rPr>
              <w:tab/>
              <w:t>3100</w:t>
            </w:r>
            <w:r>
              <w:rPr>
                <w:rFonts w:ascii="Times New Roman CYR" w:hAnsi="Times New Roman CYR" w:cs="Times New Roman CYR"/>
                <w:sz w:val="24"/>
                <w:szCs w:val="24"/>
              </w:rPr>
              <w:tab/>
              <w:t xml:space="preserve">   ( 39109         )</w:t>
            </w:r>
            <w:r>
              <w:rPr>
                <w:rFonts w:ascii="Times New Roman CYR" w:hAnsi="Times New Roman CYR" w:cs="Times New Roman CYR"/>
                <w:sz w:val="24"/>
                <w:szCs w:val="24"/>
              </w:rPr>
              <w:tab/>
              <w:t xml:space="preserve"> (     46520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Працi</w:t>
            </w:r>
            <w:r>
              <w:rPr>
                <w:rFonts w:ascii="Times New Roman CYR" w:hAnsi="Times New Roman CYR" w:cs="Times New Roman CYR"/>
                <w:sz w:val="24"/>
                <w:szCs w:val="24"/>
              </w:rPr>
              <w:tab/>
              <w:t>3105</w:t>
            </w:r>
            <w:r>
              <w:rPr>
                <w:rFonts w:ascii="Times New Roman CYR" w:hAnsi="Times New Roman CYR" w:cs="Times New Roman CYR"/>
                <w:sz w:val="24"/>
                <w:szCs w:val="24"/>
              </w:rPr>
              <w:tab/>
              <w:t>( 23560        )</w:t>
            </w:r>
            <w:r>
              <w:rPr>
                <w:rFonts w:ascii="Times New Roman CYR" w:hAnsi="Times New Roman CYR" w:cs="Times New Roman CYR"/>
                <w:sz w:val="24"/>
                <w:szCs w:val="24"/>
              </w:rPr>
              <w:tab/>
              <w:t>(     17515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Вiдрахувань на соцiальнi заходи </w:t>
            </w:r>
            <w:r>
              <w:rPr>
                <w:rFonts w:ascii="Times New Roman CYR" w:hAnsi="Times New Roman CYR" w:cs="Times New Roman CYR"/>
                <w:sz w:val="24"/>
                <w:szCs w:val="24"/>
              </w:rPr>
              <w:tab/>
              <w:t>3110</w:t>
            </w:r>
            <w:r>
              <w:rPr>
                <w:rFonts w:ascii="Times New Roman CYR" w:hAnsi="Times New Roman CYR" w:cs="Times New Roman CYR"/>
                <w:sz w:val="24"/>
                <w:szCs w:val="24"/>
              </w:rPr>
              <w:tab/>
              <w:t>(5037              )</w:t>
            </w:r>
            <w:r>
              <w:rPr>
                <w:rFonts w:ascii="Times New Roman CYR" w:hAnsi="Times New Roman CYR" w:cs="Times New Roman CYR"/>
                <w:sz w:val="24"/>
                <w:szCs w:val="24"/>
              </w:rPr>
              <w:tab/>
              <w:t>(     3908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Зобов'язань з податкiв i зборiв</w:t>
            </w:r>
            <w:r>
              <w:rPr>
                <w:rFonts w:ascii="Times New Roman CYR" w:hAnsi="Times New Roman CYR" w:cs="Times New Roman CYR"/>
                <w:sz w:val="24"/>
                <w:szCs w:val="24"/>
              </w:rPr>
              <w:tab/>
              <w:t>3115</w:t>
            </w:r>
            <w:r>
              <w:rPr>
                <w:rFonts w:ascii="Times New Roman CYR" w:hAnsi="Times New Roman CYR" w:cs="Times New Roman CYR"/>
                <w:sz w:val="24"/>
                <w:szCs w:val="24"/>
              </w:rPr>
              <w:tab/>
              <w:t>( 13245           )</w:t>
            </w:r>
            <w:r>
              <w:rPr>
                <w:rFonts w:ascii="Times New Roman CYR" w:hAnsi="Times New Roman CYR" w:cs="Times New Roman CYR"/>
                <w:sz w:val="24"/>
                <w:szCs w:val="24"/>
              </w:rPr>
              <w:tab/>
              <w:t>(        11562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под. на прибуток</w:t>
            </w:r>
            <w:r>
              <w:rPr>
                <w:rFonts w:ascii="Times New Roman CYR" w:hAnsi="Times New Roman CYR" w:cs="Times New Roman CYR"/>
                <w:sz w:val="24"/>
                <w:szCs w:val="24"/>
              </w:rPr>
              <w:tab/>
              <w:t>3116</w:t>
            </w:r>
            <w:r>
              <w:rPr>
                <w:rFonts w:ascii="Times New Roman CYR" w:hAnsi="Times New Roman CYR" w:cs="Times New Roman CYR"/>
                <w:sz w:val="24"/>
                <w:szCs w:val="24"/>
              </w:rPr>
              <w:tab/>
              <w:t>414</w:t>
            </w:r>
            <w:r>
              <w:rPr>
                <w:rFonts w:ascii="Times New Roman CYR" w:hAnsi="Times New Roman CYR" w:cs="Times New Roman CYR"/>
                <w:sz w:val="24"/>
                <w:szCs w:val="24"/>
              </w:rPr>
              <w:tab/>
            </w:r>
            <w:r>
              <w:rPr>
                <w:rFonts w:ascii="Times New Roman CYR" w:hAnsi="Times New Roman CYR" w:cs="Times New Roman CYR"/>
                <w:sz w:val="24"/>
                <w:szCs w:val="24"/>
              </w:rPr>
              <w:t>623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ПДВ</w:t>
            </w:r>
            <w:r>
              <w:rPr>
                <w:rFonts w:ascii="Times New Roman CYR" w:hAnsi="Times New Roman CYR" w:cs="Times New Roman CYR"/>
                <w:sz w:val="24"/>
                <w:szCs w:val="24"/>
              </w:rPr>
              <w:tab/>
              <w:t>3117</w:t>
            </w:r>
            <w:r>
              <w:rPr>
                <w:rFonts w:ascii="Times New Roman CYR" w:hAnsi="Times New Roman CYR" w:cs="Times New Roman CYR"/>
                <w:sz w:val="24"/>
                <w:szCs w:val="24"/>
              </w:rPr>
              <w:tab/>
              <w:t>8684</w:t>
            </w:r>
            <w:r>
              <w:rPr>
                <w:rFonts w:ascii="Times New Roman CYR" w:hAnsi="Times New Roman CYR" w:cs="Times New Roman CYR"/>
                <w:sz w:val="24"/>
                <w:szCs w:val="24"/>
              </w:rPr>
              <w:tab/>
              <w:t>7778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з iнших податкiв i зборiв</w:t>
            </w:r>
            <w:r>
              <w:rPr>
                <w:rFonts w:ascii="Times New Roman CYR" w:hAnsi="Times New Roman CYR" w:cs="Times New Roman CYR"/>
                <w:sz w:val="24"/>
                <w:szCs w:val="24"/>
              </w:rPr>
              <w:tab/>
              <w:t>3118</w:t>
            </w:r>
            <w:r>
              <w:rPr>
                <w:rFonts w:ascii="Times New Roman CYR" w:hAnsi="Times New Roman CYR" w:cs="Times New Roman CYR"/>
                <w:sz w:val="24"/>
                <w:szCs w:val="24"/>
              </w:rPr>
              <w:tab/>
              <w:t>4147</w:t>
            </w:r>
            <w:r>
              <w:rPr>
                <w:rFonts w:ascii="Times New Roman CYR" w:hAnsi="Times New Roman CYR" w:cs="Times New Roman CYR"/>
                <w:sz w:val="24"/>
                <w:szCs w:val="24"/>
              </w:rPr>
              <w:tab/>
              <w:t>3161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повернення авансiв</w:t>
            </w:r>
            <w:r>
              <w:rPr>
                <w:rFonts w:ascii="Times New Roman CYR" w:hAnsi="Times New Roman CYR" w:cs="Times New Roman CYR"/>
                <w:sz w:val="24"/>
                <w:szCs w:val="24"/>
              </w:rPr>
              <w:tab/>
              <w:t>3140</w:t>
            </w:r>
            <w:r>
              <w:rPr>
                <w:rFonts w:ascii="Times New Roman CYR" w:hAnsi="Times New Roman CYR" w:cs="Times New Roman CYR"/>
                <w:sz w:val="24"/>
                <w:szCs w:val="24"/>
              </w:rPr>
              <w:tab/>
              <w:t xml:space="preserve">       (10000)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витрачання </w:t>
            </w:r>
            <w:r>
              <w:rPr>
                <w:rFonts w:ascii="Times New Roman CYR" w:hAnsi="Times New Roman CYR" w:cs="Times New Roman CYR"/>
                <w:sz w:val="24"/>
                <w:szCs w:val="24"/>
              </w:rPr>
              <w:tab/>
              <w:t>3190</w:t>
            </w:r>
            <w:r>
              <w:rPr>
                <w:rFonts w:ascii="Times New Roman CYR" w:hAnsi="Times New Roman CYR" w:cs="Times New Roman CYR"/>
                <w:sz w:val="24"/>
                <w:szCs w:val="24"/>
              </w:rPr>
              <w:tab/>
              <w:t>(      -        )</w:t>
            </w:r>
            <w:r>
              <w:rPr>
                <w:rFonts w:ascii="Times New Roman CYR" w:hAnsi="Times New Roman CYR" w:cs="Times New Roman CYR"/>
                <w:sz w:val="24"/>
                <w:szCs w:val="24"/>
              </w:rPr>
              <w:tab/>
              <w:t>(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операцiй</w:t>
            </w:r>
            <w:r>
              <w:rPr>
                <w:rFonts w:ascii="Times New Roman CYR" w:hAnsi="Times New Roman CYR" w:cs="Times New Roman CYR"/>
                <w:sz w:val="24"/>
                <w:szCs w:val="24"/>
              </w:rPr>
              <w:t xml:space="preserve">ної дiяльностi </w:t>
            </w:r>
            <w:r>
              <w:rPr>
                <w:rFonts w:ascii="Times New Roman CYR" w:hAnsi="Times New Roman CYR" w:cs="Times New Roman CYR"/>
                <w:sz w:val="24"/>
                <w:szCs w:val="24"/>
              </w:rPr>
              <w:tab/>
              <w:t>3195</w:t>
            </w:r>
            <w:r>
              <w:rPr>
                <w:rFonts w:ascii="Times New Roman CYR" w:hAnsi="Times New Roman CYR" w:cs="Times New Roman CYR"/>
                <w:sz w:val="24"/>
                <w:szCs w:val="24"/>
              </w:rPr>
              <w:tab/>
              <w:t>2177</w:t>
            </w:r>
            <w:r>
              <w:rPr>
                <w:rFonts w:ascii="Times New Roman CYR" w:hAnsi="Times New Roman CYR" w:cs="Times New Roman CYR"/>
                <w:sz w:val="24"/>
                <w:szCs w:val="24"/>
              </w:rPr>
              <w:tab/>
              <w:t>5075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Рух коштiв у результатi iнвестицiйної дiяльностi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 реалiзацiї: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фiнансових iнвестицiй </w:t>
            </w:r>
            <w:r>
              <w:rPr>
                <w:rFonts w:ascii="Times New Roman CYR" w:hAnsi="Times New Roman CYR" w:cs="Times New Roman CYR"/>
                <w:sz w:val="24"/>
                <w:szCs w:val="24"/>
              </w:rPr>
              <w:tab/>
              <w:t>3200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необоротних активiв </w:t>
            </w:r>
            <w:r>
              <w:rPr>
                <w:rFonts w:ascii="Times New Roman CYR" w:hAnsi="Times New Roman CYR" w:cs="Times New Roman CYR"/>
                <w:sz w:val="24"/>
                <w:szCs w:val="24"/>
              </w:rPr>
              <w:tab/>
              <w:t>3205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 отриманих:</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вiдсоткiв </w:t>
            </w:r>
            <w:r>
              <w:rPr>
                <w:rFonts w:ascii="Times New Roman CYR" w:hAnsi="Times New Roman CYR" w:cs="Times New Roman CYR"/>
                <w:sz w:val="24"/>
                <w:szCs w:val="24"/>
              </w:rPr>
              <w:tab/>
              <w:t>3215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дивiдендiв </w:t>
            </w:r>
            <w:r>
              <w:rPr>
                <w:rFonts w:ascii="Times New Roman CYR" w:hAnsi="Times New Roman CYR" w:cs="Times New Roman CYR"/>
                <w:sz w:val="24"/>
                <w:szCs w:val="24"/>
              </w:rPr>
              <w:tab/>
              <w:t>3220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 дерива</w:t>
            </w:r>
            <w:r>
              <w:rPr>
                <w:rFonts w:ascii="Times New Roman CYR" w:hAnsi="Times New Roman CYR" w:cs="Times New Roman CYR"/>
                <w:sz w:val="24"/>
                <w:szCs w:val="24"/>
              </w:rPr>
              <w:t>тивiв</w:t>
            </w:r>
            <w:r>
              <w:rPr>
                <w:rFonts w:ascii="Times New Roman CYR" w:hAnsi="Times New Roman CYR" w:cs="Times New Roman CYR"/>
                <w:sz w:val="24"/>
                <w:szCs w:val="24"/>
              </w:rPr>
              <w:tab/>
              <w:t>3225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надходження </w:t>
            </w:r>
            <w:r>
              <w:rPr>
                <w:rFonts w:ascii="Times New Roman CYR" w:hAnsi="Times New Roman CYR" w:cs="Times New Roman CYR"/>
                <w:sz w:val="24"/>
                <w:szCs w:val="24"/>
              </w:rPr>
              <w:tab/>
              <w:t>3250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 придбання: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фiнансових iнвестицiй </w:t>
            </w:r>
            <w:r>
              <w:rPr>
                <w:rFonts w:ascii="Times New Roman CYR" w:hAnsi="Times New Roman CYR" w:cs="Times New Roman CYR"/>
                <w:sz w:val="24"/>
                <w:szCs w:val="24"/>
              </w:rPr>
              <w:tab/>
              <w:t>3255</w:t>
            </w:r>
            <w:r>
              <w:rPr>
                <w:rFonts w:ascii="Times New Roman CYR" w:hAnsi="Times New Roman CYR" w:cs="Times New Roman CYR"/>
                <w:sz w:val="24"/>
                <w:szCs w:val="24"/>
              </w:rPr>
              <w:tab/>
              <w:t>(              )</w:t>
            </w:r>
            <w:r>
              <w:rPr>
                <w:rFonts w:ascii="Times New Roman CYR" w:hAnsi="Times New Roman CYR" w:cs="Times New Roman CYR"/>
                <w:sz w:val="24"/>
                <w:szCs w:val="24"/>
              </w:rPr>
              <w:tab/>
              <w:t xml:space="preserve">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необоротних активiв </w:t>
            </w:r>
            <w:r>
              <w:rPr>
                <w:rFonts w:ascii="Times New Roman CYR" w:hAnsi="Times New Roman CYR" w:cs="Times New Roman CYR"/>
                <w:sz w:val="24"/>
                <w:szCs w:val="24"/>
              </w:rPr>
              <w:tab/>
              <w:t>3260</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Виплати за деривативами</w:t>
            </w:r>
            <w:r>
              <w:rPr>
                <w:rFonts w:ascii="Times New Roman CYR" w:hAnsi="Times New Roman CYR" w:cs="Times New Roman CYR"/>
                <w:sz w:val="24"/>
                <w:szCs w:val="24"/>
              </w:rPr>
              <w:tab/>
              <w:t>3270</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пл</w:t>
            </w:r>
            <w:r>
              <w:rPr>
                <w:rFonts w:ascii="Times New Roman CYR" w:hAnsi="Times New Roman CYR" w:cs="Times New Roman CYR"/>
                <w:sz w:val="24"/>
                <w:szCs w:val="24"/>
              </w:rPr>
              <w:t>атежi</w:t>
            </w:r>
            <w:r>
              <w:rPr>
                <w:rFonts w:ascii="Times New Roman CYR" w:hAnsi="Times New Roman CYR" w:cs="Times New Roman CYR"/>
                <w:sz w:val="24"/>
                <w:szCs w:val="24"/>
              </w:rPr>
              <w:tab/>
              <w:t>3290</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рух коштiв вiд iнвестицiйної дiяльностi </w:t>
            </w:r>
            <w:r>
              <w:rPr>
                <w:rFonts w:ascii="Times New Roman CYR" w:hAnsi="Times New Roman CYR" w:cs="Times New Roman CYR"/>
                <w:sz w:val="24"/>
                <w:szCs w:val="24"/>
              </w:rPr>
              <w:tab/>
              <w:t>3295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Рух коштiв у результатi фiнансової дiяльностi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Надходження вiд: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Власного капiталу </w:t>
            </w:r>
            <w:r>
              <w:rPr>
                <w:rFonts w:ascii="Times New Roman CYR" w:hAnsi="Times New Roman CYR" w:cs="Times New Roman CYR"/>
                <w:sz w:val="24"/>
                <w:szCs w:val="24"/>
              </w:rPr>
              <w:tab/>
              <w:t>3300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Отримання позик</w:t>
            </w:r>
            <w:r>
              <w:rPr>
                <w:rFonts w:ascii="Times New Roman CYR" w:hAnsi="Times New Roman CYR" w:cs="Times New Roman CYR"/>
                <w:sz w:val="24"/>
                <w:szCs w:val="24"/>
              </w:rPr>
              <w:tab/>
              <w:t>3305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надходження </w:t>
            </w:r>
            <w:r>
              <w:rPr>
                <w:rFonts w:ascii="Times New Roman CYR" w:hAnsi="Times New Roman CYR" w:cs="Times New Roman CYR"/>
                <w:sz w:val="24"/>
                <w:szCs w:val="24"/>
              </w:rPr>
              <w:tab/>
              <w:t>3340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Витрачання на: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Викуп власних акцiй</w:t>
            </w:r>
            <w:r>
              <w:rPr>
                <w:rFonts w:ascii="Times New Roman CYR" w:hAnsi="Times New Roman CYR" w:cs="Times New Roman CYR"/>
                <w:sz w:val="24"/>
                <w:szCs w:val="24"/>
              </w:rPr>
              <w:tab/>
              <w:t>3345</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Погашення позик </w:t>
            </w:r>
            <w:r>
              <w:rPr>
                <w:rFonts w:ascii="Times New Roman CYR" w:hAnsi="Times New Roman CYR" w:cs="Times New Roman CYR"/>
                <w:sz w:val="24"/>
                <w:szCs w:val="24"/>
              </w:rPr>
              <w:tab/>
              <w:t>3350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Сплату дивiдендiв </w:t>
            </w:r>
            <w:r>
              <w:rPr>
                <w:rFonts w:ascii="Times New Roman CYR" w:hAnsi="Times New Roman CYR" w:cs="Times New Roman CYR"/>
                <w:sz w:val="24"/>
                <w:szCs w:val="24"/>
              </w:rPr>
              <w:tab/>
              <w:t>3355</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платежi </w:t>
            </w:r>
            <w:r>
              <w:rPr>
                <w:rFonts w:ascii="Times New Roman CYR" w:hAnsi="Times New Roman CYR" w:cs="Times New Roman CYR"/>
                <w:sz w:val="24"/>
                <w:szCs w:val="24"/>
              </w:rPr>
              <w:tab/>
              <w:t>3390</w:t>
            </w:r>
            <w:r>
              <w:rPr>
                <w:rFonts w:ascii="Times New Roman CYR" w:hAnsi="Times New Roman CYR" w:cs="Times New Roman CYR"/>
                <w:sz w:val="24"/>
                <w:szCs w:val="24"/>
              </w:rPr>
              <w:tab/>
              <w:t>(              )</w:t>
            </w:r>
            <w:r>
              <w:rPr>
                <w:rFonts w:ascii="Times New Roman CYR" w:hAnsi="Times New Roman CYR" w:cs="Times New Roman CYR"/>
                <w:sz w:val="24"/>
                <w:szCs w:val="24"/>
              </w:rPr>
              <w:tab/>
              <w:t>(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рух коштiв вiд фiнансової дiяльностi </w:t>
            </w:r>
            <w:r>
              <w:rPr>
                <w:rFonts w:ascii="Times New Roman CYR" w:hAnsi="Times New Roman CYR" w:cs="Times New Roman CYR"/>
                <w:sz w:val="24"/>
                <w:szCs w:val="24"/>
              </w:rPr>
              <w:tab/>
              <w:t>3395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w:t>
            </w:r>
            <w:r>
              <w:rPr>
                <w:rFonts w:ascii="Times New Roman CYR" w:hAnsi="Times New Roman CYR" w:cs="Times New Roman CYR"/>
                <w:sz w:val="24"/>
                <w:szCs w:val="24"/>
              </w:rPr>
              <w:t xml:space="preserve">рух грошових коштiв за звiтний перiод </w:t>
            </w:r>
            <w:r>
              <w:rPr>
                <w:rFonts w:ascii="Times New Roman CYR" w:hAnsi="Times New Roman CYR" w:cs="Times New Roman CYR"/>
                <w:sz w:val="24"/>
                <w:szCs w:val="24"/>
              </w:rPr>
              <w:tab/>
              <w:t>3400</w:t>
            </w:r>
            <w:r>
              <w:rPr>
                <w:rFonts w:ascii="Times New Roman CYR" w:hAnsi="Times New Roman CYR" w:cs="Times New Roman CYR"/>
                <w:sz w:val="24"/>
                <w:szCs w:val="24"/>
              </w:rPr>
              <w:tab/>
              <w:t>2177</w:t>
            </w:r>
            <w:r>
              <w:rPr>
                <w:rFonts w:ascii="Times New Roman CYR" w:hAnsi="Times New Roman CYR" w:cs="Times New Roman CYR"/>
                <w:sz w:val="24"/>
                <w:szCs w:val="24"/>
              </w:rPr>
              <w:tab/>
              <w:t>5075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Залишок коштiв на початок року </w:t>
            </w:r>
            <w:r>
              <w:rPr>
                <w:rFonts w:ascii="Times New Roman CYR" w:hAnsi="Times New Roman CYR" w:cs="Times New Roman CYR"/>
                <w:sz w:val="24"/>
                <w:szCs w:val="24"/>
              </w:rPr>
              <w:tab/>
              <w:t>3405</w:t>
            </w:r>
            <w:r>
              <w:rPr>
                <w:rFonts w:ascii="Times New Roman CYR" w:hAnsi="Times New Roman CYR" w:cs="Times New Roman CYR"/>
                <w:sz w:val="24"/>
                <w:szCs w:val="24"/>
              </w:rPr>
              <w:tab/>
              <w:t>6675</w:t>
            </w:r>
            <w:r>
              <w:rPr>
                <w:rFonts w:ascii="Times New Roman CYR" w:hAnsi="Times New Roman CYR" w:cs="Times New Roman CYR"/>
                <w:sz w:val="24"/>
                <w:szCs w:val="24"/>
              </w:rPr>
              <w:tab/>
              <w:t>1600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Вплив змiни валютних курсiв на залишок коштiв </w:t>
            </w:r>
            <w:r>
              <w:rPr>
                <w:rFonts w:ascii="Times New Roman CYR" w:hAnsi="Times New Roman CYR" w:cs="Times New Roman CYR"/>
                <w:sz w:val="24"/>
                <w:szCs w:val="24"/>
              </w:rPr>
              <w:tab/>
              <w:t>3410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Залишок коштiв на кiнець року </w:t>
            </w:r>
            <w:r>
              <w:rPr>
                <w:rFonts w:ascii="Times New Roman CYR" w:hAnsi="Times New Roman CYR" w:cs="Times New Roman CYR"/>
                <w:sz w:val="24"/>
                <w:szCs w:val="24"/>
              </w:rPr>
              <w:tab/>
              <w:t>3415</w:t>
            </w:r>
            <w:r>
              <w:rPr>
                <w:rFonts w:ascii="Times New Roman CYR" w:hAnsi="Times New Roman CYR" w:cs="Times New Roman CYR"/>
                <w:sz w:val="24"/>
                <w:szCs w:val="24"/>
              </w:rPr>
              <w:tab/>
              <w:t>8852</w:t>
            </w:r>
            <w:r>
              <w:rPr>
                <w:rFonts w:ascii="Times New Roman CYR" w:hAnsi="Times New Roman CYR" w:cs="Times New Roman CYR"/>
                <w:sz w:val="24"/>
                <w:szCs w:val="24"/>
              </w:rPr>
              <w:tab/>
              <w:t>6675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Борт</w:t>
            </w:r>
            <w:r>
              <w:rPr>
                <w:rFonts w:ascii="Times New Roman CYR" w:hAnsi="Times New Roman CYR" w:cs="Times New Roman CYR"/>
                <w:sz w:val="24"/>
                <w:szCs w:val="24"/>
              </w:rPr>
              <w:t>ник П.П.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Стадник Н.П.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ВЛАСНИЙ КАПIТАЛ</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рiк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 N 4</w:t>
            </w:r>
            <w:r>
              <w:rPr>
                <w:rFonts w:ascii="Times New Roman CYR" w:hAnsi="Times New Roman CYR" w:cs="Times New Roman CYR"/>
                <w:sz w:val="24"/>
                <w:szCs w:val="24"/>
              </w:rPr>
              <w:tab/>
              <w:t>Код за ДКУД</w:t>
            </w:r>
            <w:r>
              <w:rPr>
                <w:rFonts w:ascii="Times New Roman CYR" w:hAnsi="Times New Roman CYR" w:cs="Times New Roman CYR"/>
                <w:sz w:val="24"/>
                <w:szCs w:val="24"/>
              </w:rPr>
              <w:tab/>
              <w:t>1801005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Зареєст-рований (пайовий) капiтал</w:t>
            </w:r>
            <w:r>
              <w:rPr>
                <w:rFonts w:ascii="Times New Roman CYR" w:hAnsi="Times New Roman CYR" w:cs="Times New Roman CYR"/>
                <w:sz w:val="24"/>
                <w:szCs w:val="24"/>
              </w:rPr>
              <w:tab/>
              <w:t>Капiтал у дооцiн-ках</w:t>
            </w:r>
            <w:r>
              <w:rPr>
                <w:rFonts w:ascii="Times New Roman CYR" w:hAnsi="Times New Roman CYR" w:cs="Times New Roman CYR"/>
                <w:sz w:val="24"/>
                <w:szCs w:val="24"/>
              </w:rPr>
              <w:tab/>
              <w:t>Додат-ковий капiтал</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ab/>
              <w:t>Нерозпо-дiлений прибуток (непокритий збиток)</w:t>
            </w:r>
            <w:r>
              <w:rPr>
                <w:rFonts w:ascii="Times New Roman CYR" w:hAnsi="Times New Roman CYR" w:cs="Times New Roman CYR"/>
                <w:sz w:val="24"/>
                <w:szCs w:val="24"/>
              </w:rPr>
              <w:tab/>
              <w:t>Неопла-чений капiтал</w:t>
            </w:r>
            <w:r>
              <w:rPr>
                <w:rFonts w:ascii="Times New Roman CYR" w:hAnsi="Times New Roman CYR" w:cs="Times New Roman CYR"/>
                <w:sz w:val="24"/>
                <w:szCs w:val="24"/>
              </w:rPr>
              <w:tab/>
              <w:t>Вилу-чений капiтал</w:t>
            </w:r>
            <w:r>
              <w:rPr>
                <w:rFonts w:ascii="Times New Roman CYR" w:hAnsi="Times New Roman CYR" w:cs="Times New Roman CYR"/>
                <w:sz w:val="24"/>
                <w:szCs w:val="24"/>
              </w:rPr>
              <w:tab/>
              <w:t>Всього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r>
              <w:rPr>
                <w:rFonts w:ascii="Times New Roman CYR" w:hAnsi="Times New Roman CYR" w:cs="Times New Roman CYR"/>
                <w:sz w:val="24"/>
                <w:szCs w:val="24"/>
              </w:rPr>
              <w:tab/>
              <w:t>8</w:t>
            </w:r>
            <w:r>
              <w:rPr>
                <w:rFonts w:ascii="Times New Roman CYR" w:hAnsi="Times New Roman CYR" w:cs="Times New Roman CYR"/>
                <w:sz w:val="24"/>
                <w:szCs w:val="24"/>
              </w:rPr>
              <w:tab/>
              <w:t>9</w:t>
            </w:r>
            <w:r>
              <w:rPr>
                <w:rFonts w:ascii="Times New Roman CYR" w:hAnsi="Times New Roman CYR" w:cs="Times New Roman CYR"/>
                <w:sz w:val="24"/>
                <w:szCs w:val="24"/>
              </w:rPr>
              <w:tab/>
              <w:t>10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w:t>
            </w:r>
            <w:r>
              <w:rPr>
                <w:rFonts w:ascii="Times New Roman CYR" w:hAnsi="Times New Roman CYR" w:cs="Times New Roman CYR"/>
                <w:sz w:val="24"/>
                <w:szCs w:val="24"/>
              </w:rPr>
              <w:tab/>
              <w:t>4000</w:t>
            </w:r>
            <w:r>
              <w:rPr>
                <w:rFonts w:ascii="Times New Roman CYR" w:hAnsi="Times New Roman CYR" w:cs="Times New Roman CYR"/>
                <w:sz w:val="24"/>
                <w:szCs w:val="24"/>
              </w:rPr>
              <w:tab/>
              <w:t>164</w:t>
            </w:r>
            <w:r>
              <w:rPr>
                <w:rFonts w:ascii="Times New Roman CYR" w:hAnsi="Times New Roman CYR" w:cs="Times New Roman CYR"/>
                <w:sz w:val="24"/>
                <w:szCs w:val="24"/>
              </w:rPr>
              <w:t>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247</w:t>
            </w:r>
            <w:r>
              <w:rPr>
                <w:rFonts w:ascii="Times New Roman CYR" w:hAnsi="Times New Roman CYR" w:cs="Times New Roman CYR"/>
                <w:sz w:val="24"/>
                <w:szCs w:val="24"/>
              </w:rPr>
              <w:tab/>
              <w:t>16318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18211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Коригування: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Змiна облiкової полiтики</w:t>
            </w:r>
            <w:r>
              <w:rPr>
                <w:rFonts w:ascii="Times New Roman CYR" w:hAnsi="Times New Roman CYR" w:cs="Times New Roman CYR"/>
                <w:sz w:val="24"/>
                <w:szCs w:val="24"/>
              </w:rPr>
              <w:tab/>
              <w:t>4005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t>4010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t>4090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початок року</w:t>
            </w:r>
            <w:r>
              <w:rPr>
                <w:rFonts w:ascii="Times New Roman CYR" w:hAnsi="Times New Roman CYR" w:cs="Times New Roman CYR"/>
                <w:sz w:val="24"/>
                <w:szCs w:val="24"/>
              </w:rPr>
              <w:tab/>
              <w:t>4095</w:t>
            </w:r>
            <w:r>
              <w:rPr>
                <w:rFonts w:ascii="Times New Roman CYR" w:hAnsi="Times New Roman CYR" w:cs="Times New Roman CYR"/>
                <w:sz w:val="24"/>
                <w:szCs w:val="24"/>
              </w:rPr>
              <w:tab/>
              <w:t>1646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247</w:t>
            </w:r>
            <w:r>
              <w:rPr>
                <w:rFonts w:ascii="Times New Roman CYR" w:hAnsi="Times New Roman CYR" w:cs="Times New Roman CYR"/>
                <w:sz w:val="24"/>
                <w:szCs w:val="24"/>
              </w:rPr>
              <w:tab/>
              <w:t>16318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18211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звiтний перiод</w:t>
            </w:r>
            <w:r>
              <w:rPr>
                <w:rFonts w:ascii="Times New Roman CYR" w:hAnsi="Times New Roman CYR" w:cs="Times New Roman CYR"/>
                <w:sz w:val="24"/>
                <w:szCs w:val="24"/>
              </w:rPr>
              <w:tab/>
              <w:t>4100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2766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2766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звiтний перiод</w:t>
            </w:r>
            <w:r>
              <w:rPr>
                <w:rFonts w:ascii="Times New Roman CYR" w:hAnsi="Times New Roman CYR" w:cs="Times New Roman CYR"/>
                <w:sz w:val="24"/>
                <w:szCs w:val="24"/>
              </w:rPr>
              <w:tab/>
              <w:t>4110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5499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5499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Розподiл прибутку: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Виплати власникам (дивiденди)</w:t>
            </w:r>
            <w:r>
              <w:rPr>
                <w:rFonts w:ascii="Times New Roman CYR" w:hAnsi="Times New Roman CYR" w:cs="Times New Roman CYR"/>
                <w:sz w:val="24"/>
                <w:szCs w:val="24"/>
              </w:rPr>
              <w:tab/>
              <w:t>4200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-1000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Спрямування прибутку до зареєстрованого ка</w:t>
            </w:r>
            <w:r>
              <w:rPr>
                <w:rFonts w:ascii="Times New Roman CYR" w:hAnsi="Times New Roman CYR" w:cs="Times New Roman CYR"/>
                <w:sz w:val="24"/>
                <w:szCs w:val="24"/>
              </w:rPr>
              <w:t>пiталу</w:t>
            </w:r>
            <w:r>
              <w:rPr>
                <w:rFonts w:ascii="Times New Roman CYR" w:hAnsi="Times New Roman CYR" w:cs="Times New Roman CYR"/>
                <w:sz w:val="24"/>
                <w:szCs w:val="24"/>
              </w:rPr>
              <w:tab/>
              <w:t>4205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Вiдрахування до резервного капiталу</w:t>
            </w:r>
            <w:r>
              <w:rPr>
                <w:rFonts w:ascii="Times New Roman CYR" w:hAnsi="Times New Roman CYR" w:cs="Times New Roman CYR"/>
                <w:sz w:val="24"/>
                <w:szCs w:val="24"/>
              </w:rPr>
              <w:tab/>
              <w:t>4210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Внески учасникiв: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Внески до капiталу</w:t>
            </w:r>
            <w:r>
              <w:rPr>
                <w:rFonts w:ascii="Times New Roman CYR" w:hAnsi="Times New Roman CYR" w:cs="Times New Roman CYR"/>
                <w:sz w:val="24"/>
                <w:szCs w:val="24"/>
              </w:rPr>
              <w:tab/>
              <w:t>4240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Погашення заборгованостi з капiталу</w:t>
            </w:r>
            <w:r>
              <w:rPr>
                <w:rFonts w:ascii="Times New Roman CYR" w:hAnsi="Times New Roman CYR" w:cs="Times New Roman CYR"/>
                <w:sz w:val="24"/>
                <w:szCs w:val="24"/>
              </w:rPr>
              <w:tab/>
              <w:t>4245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Вилучення капiталу: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Викуп акцiй (часток)</w:t>
            </w:r>
            <w:r>
              <w:rPr>
                <w:rFonts w:ascii="Times New Roman CYR" w:hAnsi="Times New Roman CYR" w:cs="Times New Roman CYR"/>
                <w:sz w:val="24"/>
                <w:szCs w:val="24"/>
              </w:rPr>
              <w:tab/>
              <w:t>4260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Перепродаж викуплених акцiй (часто</w:t>
            </w:r>
            <w:r>
              <w:rPr>
                <w:rFonts w:ascii="Times New Roman CYR" w:hAnsi="Times New Roman CYR" w:cs="Times New Roman CYR"/>
                <w:sz w:val="24"/>
                <w:szCs w:val="24"/>
              </w:rPr>
              <w:t>к)</w:t>
            </w:r>
            <w:r>
              <w:rPr>
                <w:rFonts w:ascii="Times New Roman CYR" w:hAnsi="Times New Roman CYR" w:cs="Times New Roman CYR"/>
                <w:sz w:val="24"/>
                <w:szCs w:val="24"/>
              </w:rPr>
              <w:tab/>
              <w:t>4265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Анулювання викуплених акцiй (часток)</w:t>
            </w:r>
            <w:r>
              <w:rPr>
                <w:rFonts w:ascii="Times New Roman CYR" w:hAnsi="Times New Roman CYR" w:cs="Times New Roman CYR"/>
                <w:sz w:val="24"/>
                <w:szCs w:val="24"/>
              </w:rPr>
              <w:tab/>
              <w:t>4270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змiни в капiталi</w:t>
            </w:r>
            <w:r>
              <w:rPr>
                <w:rFonts w:ascii="Times New Roman CYR" w:hAnsi="Times New Roman CYR" w:cs="Times New Roman CYR"/>
                <w:sz w:val="24"/>
                <w:szCs w:val="24"/>
              </w:rPr>
              <w:tab/>
              <w:t>4290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змiн у капiталi</w:t>
            </w:r>
            <w:r>
              <w:rPr>
                <w:rFonts w:ascii="Times New Roman CYR" w:hAnsi="Times New Roman CYR" w:cs="Times New Roman CYR"/>
                <w:sz w:val="24"/>
                <w:szCs w:val="24"/>
              </w:rPr>
              <w:tab/>
              <w:t>4295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5499</w:t>
            </w:r>
            <w:r>
              <w:rPr>
                <w:rFonts w:ascii="Times New Roman CYR" w:hAnsi="Times New Roman CYR" w:cs="Times New Roman CYR"/>
                <w:sz w:val="24"/>
                <w:szCs w:val="24"/>
              </w:rPr>
              <w:tab/>
              <w:t>-</w:t>
            </w:r>
            <w:r>
              <w:rPr>
                <w:rFonts w:ascii="Times New Roman CYR" w:hAnsi="Times New Roman CYR" w:cs="Times New Roman CYR"/>
                <w:sz w:val="24"/>
                <w:szCs w:val="24"/>
              </w:rPr>
              <w:tab/>
              <w:t>1766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7265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Залишок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кiнець року</w:t>
            </w:r>
            <w:r>
              <w:rPr>
                <w:rFonts w:ascii="Times New Roman CYR" w:hAnsi="Times New Roman CYR" w:cs="Times New Roman CYR"/>
                <w:sz w:val="24"/>
                <w:szCs w:val="24"/>
              </w:rPr>
              <w:tab/>
              <w:t>4300</w:t>
            </w:r>
            <w:r>
              <w:rPr>
                <w:rFonts w:ascii="Times New Roman CYR" w:hAnsi="Times New Roman CYR" w:cs="Times New Roman CYR"/>
                <w:sz w:val="24"/>
                <w:szCs w:val="24"/>
              </w:rPr>
              <w:tab/>
              <w:t>1646</w:t>
            </w:r>
            <w:r>
              <w:rPr>
                <w:rFonts w:ascii="Times New Roman CYR" w:hAnsi="Times New Roman CYR" w:cs="Times New Roman CYR"/>
                <w:sz w:val="24"/>
                <w:szCs w:val="24"/>
              </w:rPr>
              <w:tab/>
              <w:t>-</w:t>
            </w:r>
            <w:r>
              <w:rPr>
                <w:rFonts w:ascii="Times New Roman CYR" w:hAnsi="Times New Roman CYR" w:cs="Times New Roman CYR"/>
                <w:sz w:val="24"/>
                <w:szCs w:val="24"/>
              </w:rPr>
              <w:tab/>
              <w:t>5499</w:t>
            </w:r>
            <w:r>
              <w:rPr>
                <w:rFonts w:ascii="Times New Roman CYR" w:hAnsi="Times New Roman CYR" w:cs="Times New Roman CYR"/>
                <w:sz w:val="24"/>
                <w:szCs w:val="24"/>
              </w:rPr>
              <w:tab/>
              <w:t>247</w:t>
            </w:r>
            <w:r>
              <w:rPr>
                <w:rFonts w:ascii="Times New Roman CYR" w:hAnsi="Times New Roman CYR" w:cs="Times New Roman CYR"/>
                <w:sz w:val="24"/>
                <w:szCs w:val="24"/>
              </w:rPr>
              <w:tab/>
              <w:t>18084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25476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Керiвник                                   </w:t>
            </w:r>
            <w:r>
              <w:rPr>
                <w:rFonts w:ascii="Times New Roman CYR" w:hAnsi="Times New Roman CYR" w:cs="Times New Roman CYR"/>
                <w:sz w:val="24"/>
                <w:szCs w:val="24"/>
              </w:rPr>
              <w:t xml:space="preserve">  Бортник П.П.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Стадник Н.П.</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ПРИМIТКИ ДО ФIНАНСОВОЇ ЗВIТНОСТI  ЗА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 суми в таблицях наведенi у тисячах гривень/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Виходячи з мети, яку переслiдувало пiд час пiдготовки фiнансової звiтностi Компанiї за рiк, </w:t>
            </w:r>
            <w:r>
              <w:rPr>
                <w:rFonts w:ascii="Times New Roman CYR" w:hAnsi="Times New Roman CYR" w:cs="Times New Roman CYR"/>
                <w:sz w:val="24"/>
                <w:szCs w:val="24"/>
              </w:rPr>
              <w:t xml:space="preserve">що закiнчився 31 грудня 2021 р., Примiтки значною мiрою вiдповiдають порядку подання статей у первиннiй фiнансовiй звiтностi. Вiдповiдно до пункту 113 МСФЗ (IAS) 1 "Подання фiнансової звiтностi" Примiтки поданi в упорядкованому виглядi.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Валюта подання зв</w:t>
            </w:r>
            <w:r>
              <w:rPr>
                <w:rFonts w:ascii="Times New Roman CYR" w:hAnsi="Times New Roman CYR" w:cs="Times New Roman CYR"/>
                <w:sz w:val="24"/>
                <w:szCs w:val="24"/>
              </w:rPr>
              <w:t>iтностi, ступiнь округлення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складена у тисячах гривень, округлення до цiлих значень.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складання фiнансової звiтностi 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звiти складенi</w:t>
            </w:r>
            <w:r>
              <w:rPr>
                <w:rFonts w:ascii="Times New Roman CYR" w:hAnsi="Times New Roman CYR" w:cs="Times New Roman CYR"/>
                <w:sz w:val="24"/>
                <w:szCs w:val="24"/>
              </w:rPr>
              <w:t xml:space="preserve"> на базi концепцiї iсторичної собiвартостi.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Фiнансовою валютою Компанiї є нацiональна валюта України - гривня.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Звiтний перiод спiвпадає з календарним роком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складена у вiдповiдностi до Мiжнародних Стандартiв Фiнансової Звiтностi.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w:t>
            </w:r>
            <w:r>
              <w:rPr>
                <w:rFonts w:ascii="Times New Roman CYR" w:hAnsi="Times New Roman CYR" w:cs="Times New Roman CYR"/>
                <w:sz w:val="24"/>
                <w:szCs w:val="24"/>
              </w:rPr>
              <w:t>i вiдомостi про Компанiю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Скорочена назва: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проведення державної реєстрацiї: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 проведення державної реєстрацiї: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Юридична адреса та мiсце знаходження: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(КВЕД)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Спискова чисельнiсть персоналу станом на 31.12.2021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Товаристваiї у чиннiй новiй редакцiї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Органи управлiння</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реєстрацiю випуску акцiй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оподаткування</w:t>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"Рафалiвський кар"єр"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13976731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органiзацiйно-правова форма за КОПФГ-111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сiчня 2000 р., 03 грудня 2004 р.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1 590 12000000 00024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Володимирецька районна держ</w:t>
            </w:r>
            <w:r>
              <w:rPr>
                <w:rFonts w:ascii="Times New Roman CYR" w:hAnsi="Times New Roman CYR" w:cs="Times New Roman CYR"/>
                <w:sz w:val="24"/>
                <w:szCs w:val="24"/>
              </w:rPr>
              <w:t>авна адмiнiстрацiя Рiвненської областi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34375, Рiвненська область, Володимирецький район, с.Iванчi, вул.Робiтнича,28; мiсцезнаходження за КОАТУУ-5620888003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09.90 Надання допомiжних послуг у сферi добування iнших корисних копалин i розроблення кар"єрiв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148 чол.</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Затверджений Загальними зборами учасникiв,протокол  №1 вiд 23.04.2019  року, державна реєстрацiя змiн до установчих документiв:26.04.2019 р., 1 5901 05002 3000024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Вищий орган - загальнi збори Учасникiв;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Виконавчий орган - директор;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Контролюю</w:t>
            </w:r>
            <w:r>
              <w:rPr>
                <w:rFonts w:ascii="Times New Roman CYR" w:hAnsi="Times New Roman CYR" w:cs="Times New Roman CYR"/>
                <w:sz w:val="24"/>
                <w:szCs w:val="24"/>
              </w:rPr>
              <w:t>чий орган - Наглядова рада;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Кiлькiсний склад сформованих органiв</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вiдповiдає вимогам Статуту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Реєстрацiйний №201/1/11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реєстрацiї 15.04.2011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видачi 12.02.2018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Вiдповiдальними за фiнансово-господарську дiяльнi</w:t>
            </w:r>
            <w:r>
              <w:rPr>
                <w:rFonts w:ascii="Times New Roman CYR" w:hAnsi="Times New Roman CYR" w:cs="Times New Roman CYR"/>
                <w:sz w:val="24"/>
                <w:szCs w:val="24"/>
              </w:rPr>
              <w:t>сть Товаристваiї в перiодi, що перевiряється були: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Бортник Петро Петрович  (Наказ/Розпорядження №265 вiд 15.11.2017 року, Протокол засiдання Наглядової Ради  вiд 16.11.21р.).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бiзнес середовища та перспектив дiяльностi: ПрАТ "Раф</w:t>
            </w:r>
            <w:r>
              <w:rPr>
                <w:rFonts w:ascii="Times New Roman CYR" w:hAnsi="Times New Roman CYR" w:cs="Times New Roman CYR"/>
                <w:sz w:val="24"/>
                <w:szCs w:val="24"/>
              </w:rPr>
              <w:t>алiвський  кар"єр" засноване 19 сiчня  2000 року, професiйно здiйснює гiрничi роботи з моменту свого створення. Кориснi копалини представленi родовищем базальтiв. Основним споживачем продукцiї є будiвельнi органiзацiї,  органiзацiї, що займаються будiвницт</w:t>
            </w:r>
            <w:r>
              <w:rPr>
                <w:rFonts w:ascii="Times New Roman CYR" w:hAnsi="Times New Roman CYR" w:cs="Times New Roman CYR"/>
                <w:sz w:val="24"/>
                <w:szCs w:val="24"/>
              </w:rPr>
              <w:t>вом та обслуговуванням автодорiг.</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дозволяє здiйснювати випуск  бутового каменю,базальтового щебеню в таких фракцiях: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40х70 мм., 20х40 мм., 5х20 мм., 0х0,31,5 мм., 31,5х70 мм., а також кубовидний митий фракцiй 16х30 мм., 11х16 мм., 8х11 мм., 5х8 мм., 2х5 мм., 0хх2 мм., який вiдповiдає ГОСТ 2,7 - 74 - 98.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стратегiя Товаристваiї: отримання прибутку на осно</w:t>
            </w:r>
            <w:r>
              <w:rPr>
                <w:rFonts w:ascii="Times New Roman CYR" w:hAnsi="Times New Roman CYR" w:cs="Times New Roman CYR"/>
                <w:sz w:val="24"/>
                <w:szCs w:val="24"/>
              </w:rPr>
              <w:t xml:space="preserve">вi здiйснення виробничої та комерцiйної дiяльностi;  стратегiя  посилення позицiї на ринку та стратегiя розвитку продукту.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Будь-яких пропозицiї щодо реорганiзацiї з боку третiх осiб, що мали мiсце протягом 2021 року, умови та результати цих пропозицiй: не</w:t>
            </w:r>
            <w:r>
              <w:rPr>
                <w:rFonts w:ascii="Times New Roman CYR" w:hAnsi="Times New Roman CYR" w:cs="Times New Roman CYR"/>
                <w:sz w:val="24"/>
                <w:szCs w:val="24"/>
              </w:rPr>
              <w:t xml:space="preserve"> надходило.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має органiзацiйну структуру управлiння з роздiленням повноважень i обов'язкiв управлiнського персоналу. Вимоги, завдання, функцiї, обов'язки викладенi в посадових iнструкцiях.</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вiдсутня служба вну</w:t>
            </w:r>
            <w:r>
              <w:rPr>
                <w:rFonts w:ascii="Times New Roman CYR" w:hAnsi="Times New Roman CYR" w:cs="Times New Roman CYR"/>
                <w:sz w:val="24"/>
                <w:szCs w:val="24"/>
              </w:rPr>
              <w:t>трiшнього контролю у виглядi вiдокремленого пiдроздiлу.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операцiйнi сегменти: "Виробництво"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має окремий баланс, рахунки в банках.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Вiдповiднiсть вартостi чистих активiв вимогам законодавства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вартiстю чистих активiв Компанiї розумiєт</w:t>
            </w:r>
            <w:r>
              <w:rPr>
                <w:rFonts w:ascii="Times New Roman CYR" w:hAnsi="Times New Roman CYR" w:cs="Times New Roman CYR"/>
                <w:sz w:val="24"/>
                <w:szCs w:val="24"/>
              </w:rPr>
              <w:t>ься величина, яка визначається шляхом вирахування iз суми активiв, прийнятих до розрахунку, суми його зобов'язань, прийнятих до розрахунку.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Фактична вартiсть чистих активiв на кiнець звiтного перiоду  бiльша за статутний капiтал на 23830 тис.грн. та   скла</w:t>
            </w:r>
            <w:r>
              <w:rPr>
                <w:rFonts w:ascii="Times New Roman CYR" w:hAnsi="Times New Roman CYR" w:cs="Times New Roman CYR"/>
                <w:sz w:val="24"/>
                <w:szCs w:val="24"/>
              </w:rPr>
              <w:t>дає 25476 тис.грн., що вiдповiдає вимогам чинного законодавства України.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Розкриття iнформацiї про дiї, якi вiдбулися протягом звiтного перiоду та можуть вплинути на </w:t>
            </w:r>
            <w:r>
              <w:rPr>
                <w:rFonts w:ascii="Times New Roman CYR" w:hAnsi="Times New Roman CYR" w:cs="Times New Roman CYR"/>
                <w:sz w:val="24"/>
                <w:szCs w:val="24"/>
              </w:rPr>
              <w:lastRenderedPageBreak/>
              <w:t>фiнансово-господарський стан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Судовi позови станом на 31 грудня 2021 року - вiдсутнi.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Iстотнi облiковi полiтики. Ключевi бухгалтерськi оцiнки та судження.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станом на 31.12.2021 року пiдготовлена у вiдповiдностi до МСФЗ в редакцiї, затвердженої Радою з Мiжнародних стандартiв бухгалтерського облiку та Тлумачень, </w:t>
            </w:r>
            <w:r>
              <w:rPr>
                <w:rFonts w:ascii="Times New Roman CYR" w:hAnsi="Times New Roman CYR" w:cs="Times New Roman CYR"/>
                <w:sz w:val="24"/>
                <w:szCs w:val="24"/>
              </w:rPr>
              <w:t>якi були випущенi Комiтетом з тлумачень Мiжнародної фiнансової звiтностi, дiяли станом на 31.12.2021 року. Мiжнародними стандартами фiнансової звiтностi дозволено вибiр одного з декiлькох варiантiв облiкової полiтики, вiдповiдно, Товариство застосовує один</w:t>
            </w:r>
            <w:r>
              <w:rPr>
                <w:rFonts w:ascii="Times New Roman CYR" w:hAnsi="Times New Roman CYR" w:cs="Times New Roman CYR"/>
                <w:sz w:val="24"/>
                <w:szCs w:val="24"/>
              </w:rPr>
              <w:t xml:space="preserve"> iз них, виходячи з обставин своєї дiяльностi.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робить оцiнки i припущення, якi впливають на суми активiв i зобов'язань, показанi в звiтностi, протягом наступного фiнансового року. Оцiнки i судження постiйно аналiзуються i грунтуються на досвiдi</w:t>
            </w:r>
            <w:r>
              <w:rPr>
                <w:rFonts w:ascii="Times New Roman CYR" w:hAnsi="Times New Roman CYR" w:cs="Times New Roman CYR"/>
                <w:sz w:val="24"/>
                <w:szCs w:val="24"/>
              </w:rPr>
              <w:t xml:space="preserve"> керiвництва та iнших чинниках, включаючи очiкування майбутнiх подiй, яке при iснуючих обставинах вважається обгрунтованим. При застосуваннi облiкової полiтики, керiвництво також використовує певнi судження.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принципи Облiкової полiтики Товариства </w:t>
            </w:r>
            <w:r>
              <w:rPr>
                <w:rFonts w:ascii="Times New Roman CYR" w:hAnsi="Times New Roman CYR" w:cs="Times New Roman CYR"/>
                <w:sz w:val="24"/>
                <w:szCs w:val="24"/>
              </w:rPr>
              <w:t xml:space="preserve">за МСФЗ затвердженi Наказом директора №12 вiд 02.01.2020 р. Фiнансова звiтнiсть Товариства за 2021 рiк пiдготовлена вiдповiдно до МСФЗ та Облiкової полiтики, яка на перiод перевiрки залишалась незмiнною.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Iдентифiкацiя  пов'язаних осiб</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Перелiк    пов'язаних   сторiн  повинен  визначатися   пiдприємством в Наказi про облiкову полiтику, враховуючи   сутнiсть   вiдносин,   а   не   лише  юридичну  форму. Пов'язаними  сторонами є i провiдний управлiнський  персонал - персонал,  вiд</w:t>
            </w:r>
            <w:r>
              <w:rPr>
                <w:rFonts w:ascii="Times New Roman CYR" w:hAnsi="Times New Roman CYR" w:cs="Times New Roman CYR"/>
                <w:sz w:val="24"/>
                <w:szCs w:val="24"/>
              </w:rPr>
              <w:t xml:space="preserve">повiдальний за   керiвництво,   планування   та    контролювання    дiяльностi пiдприємства.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 час здiйснення звичайної дiяльностi в 2021 роцi, основнi види угод та операцiй з пов'язаними сторонами вiдбувалися по операцiях операцiйної оренди.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Розкр</w:t>
            </w:r>
            <w:r>
              <w:rPr>
                <w:rFonts w:ascii="Times New Roman CYR" w:hAnsi="Times New Roman CYR" w:cs="Times New Roman CYR"/>
                <w:sz w:val="24"/>
                <w:szCs w:val="24"/>
              </w:rPr>
              <w:t>иття iнформацiї за наявностi операцiй з пов'язаними сторонами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Залишки по операцiях з пов"язаними сторонами станом на 31 грудня 2021 року є наступними: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(до ряд.1125)</w:t>
            </w:r>
            <w:r>
              <w:rPr>
                <w:rFonts w:ascii="Times New Roman CYR" w:hAnsi="Times New Roman CYR" w:cs="Times New Roman CYR"/>
                <w:sz w:val="24"/>
                <w:szCs w:val="24"/>
              </w:rPr>
              <w:tab/>
              <w:t>1576,9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1576,9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w:t>
            </w:r>
            <w:r>
              <w:rPr>
                <w:rFonts w:ascii="Times New Roman CYR" w:hAnsi="Times New Roman CYR" w:cs="Times New Roman CYR"/>
                <w:sz w:val="24"/>
                <w:szCs w:val="24"/>
              </w:rPr>
              <w:tab/>
              <w:t>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(до ряд. 1600)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ряд.1615)</w:t>
            </w:r>
            <w:r>
              <w:rPr>
                <w:rFonts w:ascii="Times New Roman CYR" w:hAnsi="Times New Roman CYR" w:cs="Times New Roman CYR"/>
                <w:sz w:val="24"/>
                <w:szCs w:val="24"/>
              </w:rPr>
              <w:tab/>
              <w:t>9778,5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9778,5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w:t>
            </w:r>
            <w:r>
              <w:rPr>
                <w:rFonts w:ascii="Times New Roman CYR" w:hAnsi="Times New Roman CYR" w:cs="Times New Roman CYR"/>
                <w:sz w:val="24"/>
                <w:szCs w:val="24"/>
              </w:rPr>
              <w:t>1645)</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(до ряд.1690)</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Номiнальна сума</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Види та обсяги операцiй (частка  у  загальному обсязi) пов'язаних сторiн: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продаж продукцiї, оренда  (без ПДВ) - 2597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частка в загальнiй реалiзацiї продукцiї , пасивних доходiв оренди близько 1,6 %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здiйснення звичайної дiяльностi в 2021 роцi, угоди та операцiї з пов'язаними сторонами в  2021 роцi вiдбувалися за звичайними цiнами.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Суми дебiторськ</w:t>
            </w:r>
            <w:r>
              <w:rPr>
                <w:rFonts w:ascii="Times New Roman CYR" w:hAnsi="Times New Roman CYR" w:cs="Times New Roman CYR"/>
                <w:sz w:val="24"/>
                <w:szCs w:val="24"/>
              </w:rPr>
              <w:t>ої  заборгованостi  за операцiями пов'язаних сторiн станом на 31.12.2021 року склала 1576,9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Суми кредиторської  заборгованостi  за операцiями пов'язаних сторiн станом на 31.12.2021 року склала 9778,5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од</w:t>
            </w:r>
            <w:r>
              <w:rPr>
                <w:rFonts w:ascii="Times New Roman CYR" w:hAnsi="Times New Roman CYR" w:cs="Times New Roman CYR"/>
                <w:sz w:val="24"/>
                <w:szCs w:val="24"/>
              </w:rPr>
              <w:t xml:space="preserve">ержанi вiд пiдприємства провiдним управлiнським персоналом: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поточнi нарахування, пов'язанi iз трудовими вiдносинами 1599,1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виплати при звiльненнi - вiдсутнi;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позики отриманi 2 417,8 тис. 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Компенсацiї  випл</w:t>
            </w:r>
            <w:r>
              <w:rPr>
                <w:rFonts w:ascii="Times New Roman CYR" w:hAnsi="Times New Roman CYR" w:cs="Times New Roman CYR"/>
                <w:sz w:val="24"/>
                <w:szCs w:val="24"/>
              </w:rPr>
              <w:t>ат провiдному управлiнському персоналу за 2021 рiк нараховувалася згiдно зi штатним розкладом, вiдображенi у сумi витрат на оплату працi у складi поточних витрат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Розкриття iнформацiї за видами активiв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Основнi засоби: </w:t>
            </w:r>
            <w:r>
              <w:rPr>
                <w:rFonts w:ascii="Times New Roman CYR" w:hAnsi="Times New Roman CYR" w:cs="Times New Roman CYR"/>
                <w:sz w:val="24"/>
                <w:szCs w:val="24"/>
              </w:rPr>
              <w:t>(Перелiк коригувань №1,2):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МСБО 16 пiд основними засобами розумiють матерiальнi об'єкти, якi: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утримують для використання у виробництвi або постачання товарiв чи надання послуг, для надання в оренду iншим особам або для адмiнiстративних цiлей;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використовуватимуть, за очiкуванням, протягом бiльше одного перiоду.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МСБО 16 пiд основними засобами розумiють матерiальнi об'єкти, якi: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утримують для використання у виробництвi або постачання товарiв чи надання послуг, для надання в оренду iн</w:t>
            </w:r>
            <w:r>
              <w:rPr>
                <w:rFonts w:ascii="Times New Roman CYR" w:hAnsi="Times New Roman CYR" w:cs="Times New Roman CYR"/>
                <w:sz w:val="24"/>
                <w:szCs w:val="24"/>
              </w:rPr>
              <w:t>шим особам або для адмiнiстративних цiлей;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використовуватимуть, за очiкуванням, протягом бiльше одного перiоду.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Об'єкт основних засобiв, який вiдповiдає визнанню як активу, слiд оцiнювати за його </w:t>
            </w:r>
            <w:r>
              <w:rPr>
                <w:rFonts w:ascii="Times New Roman CYR" w:hAnsi="Times New Roman CYR" w:cs="Times New Roman CYR"/>
                <w:sz w:val="24"/>
                <w:szCs w:val="24"/>
              </w:rPr>
              <w:lastRenderedPageBreak/>
              <w:t>собiвартiстю.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МСБО 16 п. 29. передбачає можливiсть заст</w:t>
            </w:r>
            <w:r>
              <w:rPr>
                <w:rFonts w:ascii="Times New Roman CYR" w:hAnsi="Times New Roman CYR" w:cs="Times New Roman CYR"/>
                <w:sz w:val="24"/>
                <w:szCs w:val="24"/>
              </w:rPr>
              <w:t>осування Компанiєю 2-х моделей оцiнки основних засобiв, що передбачається облiковою полiтикою: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модель собiвартостi;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модель переоцiнки.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основних засобiв Компанiя нараховує iз застосуванням прямолiнiйного методу, за яким первiсна вар</w:t>
            </w:r>
            <w:r>
              <w:rPr>
                <w:rFonts w:ascii="Times New Roman CYR" w:hAnsi="Times New Roman CYR" w:cs="Times New Roman CYR"/>
                <w:sz w:val="24"/>
                <w:szCs w:val="24"/>
              </w:rPr>
              <w:t>тiсть активу рiвномiрно зменшується до лiквiдацiйної вартостi протягом строку корисного використання об'єкта. При нарахуваннi амортизацiї понижуючий коефiцiєнт не застосовувався. Строки корисного використання та правила нарахування амортизацiї визначенi Об</w:t>
            </w:r>
            <w:r>
              <w:rPr>
                <w:rFonts w:ascii="Times New Roman CYR" w:hAnsi="Times New Roman CYR" w:cs="Times New Roman CYR"/>
                <w:sz w:val="24"/>
                <w:szCs w:val="24"/>
              </w:rPr>
              <w:t>лiковою полiтикою. Малоцiннi необоротнi матерiальнi активи амортизуються 100 % при введеннi в експлуатацiю".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Повнiстю зношенi активи" (Fully depreciated assets).</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31.12.2021 р. до складу основних засобiв включенi необоротнi активи </w:t>
            </w:r>
            <w:r>
              <w:rPr>
                <w:rFonts w:ascii="Times New Roman CYR" w:hAnsi="Times New Roman CYR" w:cs="Times New Roman CYR"/>
                <w:sz w:val="24"/>
                <w:szCs w:val="24"/>
              </w:rPr>
              <w:t>вартiстю 50 тис.грн., активне використання яких не припинено, якi повнiстю с"амортизованi, проте продовжують використовуватися. Залишкова вартiсть невиробничих основних засобiв 97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Iнформацiя про основнi засоби (за залишковою вартiстю)</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w:t>
            </w:r>
            <w:r>
              <w:rPr>
                <w:rFonts w:ascii="Times New Roman CYR" w:hAnsi="Times New Roman CYR" w:cs="Times New Roman CYR"/>
                <w:sz w:val="24"/>
                <w:szCs w:val="24"/>
              </w:rPr>
              <w:t>ння основних засобiв</w:t>
            </w:r>
            <w:r>
              <w:rPr>
                <w:rFonts w:ascii="Times New Roman CYR" w:hAnsi="Times New Roman CYR" w:cs="Times New Roman CYR"/>
                <w:sz w:val="24"/>
                <w:szCs w:val="24"/>
              </w:rPr>
              <w:tab/>
              <w:t>Власнi основнi засоби (тис.грн.)</w:t>
            </w:r>
            <w:r>
              <w:rPr>
                <w:rFonts w:ascii="Times New Roman CYR" w:hAnsi="Times New Roman CYR" w:cs="Times New Roman CYR"/>
                <w:sz w:val="24"/>
                <w:szCs w:val="24"/>
              </w:rPr>
              <w:tab/>
              <w:t>Орендованi основнi засоби (тис.грн.)</w:t>
            </w:r>
            <w:r>
              <w:rPr>
                <w:rFonts w:ascii="Times New Roman CYR" w:hAnsi="Times New Roman CYR" w:cs="Times New Roman CYR"/>
                <w:sz w:val="24"/>
                <w:szCs w:val="24"/>
              </w:rPr>
              <w:tab/>
              <w:t>Основнi засоби, всього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Виробничого призначення:</w:t>
            </w:r>
            <w:r>
              <w:rPr>
                <w:rFonts w:ascii="Times New Roman CYR" w:hAnsi="Times New Roman CYR" w:cs="Times New Roman CYR"/>
                <w:sz w:val="24"/>
                <w:szCs w:val="24"/>
              </w:rPr>
              <w:tab/>
              <w:t>40207</w:t>
            </w:r>
            <w:r>
              <w:rPr>
                <w:rFonts w:ascii="Times New Roman CYR" w:hAnsi="Times New Roman CYR" w:cs="Times New Roman CYR"/>
                <w:sz w:val="24"/>
                <w:szCs w:val="24"/>
              </w:rPr>
              <w:tab/>
              <w:t>Данi щодо вартостi ОЗ вiдсутнi</w:t>
            </w:r>
            <w:r>
              <w:rPr>
                <w:rFonts w:ascii="Times New Roman CYR" w:hAnsi="Times New Roman CYR" w:cs="Times New Roman CYR"/>
                <w:sz w:val="24"/>
                <w:szCs w:val="24"/>
              </w:rPr>
              <w:tab/>
              <w:t>40207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3046</w:t>
            </w:r>
            <w:r>
              <w:rPr>
                <w:rFonts w:ascii="Times New Roman CYR" w:hAnsi="Times New Roman CYR" w:cs="Times New Roman CYR"/>
                <w:sz w:val="24"/>
                <w:szCs w:val="24"/>
              </w:rPr>
              <w:tab/>
            </w:r>
            <w:r>
              <w:rPr>
                <w:rFonts w:ascii="Times New Roman CYR" w:hAnsi="Times New Roman CYR" w:cs="Times New Roman CYR"/>
                <w:sz w:val="24"/>
                <w:szCs w:val="24"/>
              </w:rPr>
              <w:tab/>
              <w:t>3046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34876</w:t>
            </w:r>
            <w:r>
              <w:rPr>
                <w:rFonts w:ascii="Times New Roman CYR" w:hAnsi="Times New Roman CYR" w:cs="Times New Roman CYR"/>
                <w:sz w:val="24"/>
                <w:szCs w:val="24"/>
              </w:rPr>
              <w:tab/>
              <w:t>Дан</w:t>
            </w:r>
            <w:r>
              <w:rPr>
                <w:rFonts w:ascii="Times New Roman CYR" w:hAnsi="Times New Roman CYR" w:cs="Times New Roman CYR"/>
                <w:sz w:val="24"/>
                <w:szCs w:val="24"/>
              </w:rPr>
              <w:t>i вiдсутнi</w:t>
            </w:r>
            <w:r>
              <w:rPr>
                <w:rFonts w:ascii="Times New Roman CYR" w:hAnsi="Times New Roman CYR" w:cs="Times New Roman CYR"/>
                <w:sz w:val="24"/>
                <w:szCs w:val="24"/>
              </w:rPr>
              <w:tab/>
              <w:t>34876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2206</w:t>
            </w:r>
            <w:r>
              <w:rPr>
                <w:rFonts w:ascii="Times New Roman CYR" w:hAnsi="Times New Roman CYR" w:cs="Times New Roman CYR"/>
                <w:sz w:val="24"/>
                <w:szCs w:val="24"/>
              </w:rPr>
              <w:tab/>
            </w:r>
            <w:r>
              <w:rPr>
                <w:rFonts w:ascii="Times New Roman CYR" w:hAnsi="Times New Roman CYR" w:cs="Times New Roman CYR"/>
                <w:sz w:val="24"/>
                <w:szCs w:val="24"/>
              </w:rPr>
              <w:tab/>
              <w:t>2206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iнструменти,прилади,iнвентар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79</w:t>
            </w:r>
            <w:r>
              <w:rPr>
                <w:rFonts w:ascii="Times New Roman CYR" w:hAnsi="Times New Roman CYR" w:cs="Times New Roman CYR"/>
                <w:sz w:val="24"/>
                <w:szCs w:val="24"/>
              </w:rPr>
              <w:tab/>
            </w:r>
            <w:r>
              <w:rPr>
                <w:rFonts w:ascii="Times New Roman CYR" w:hAnsi="Times New Roman CYR" w:cs="Times New Roman CYR"/>
                <w:sz w:val="24"/>
                <w:szCs w:val="24"/>
              </w:rPr>
              <w:tab/>
              <w:t>79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2.Iнвестицiйна нерухомiсть</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40207</w:t>
            </w:r>
            <w:r>
              <w:rPr>
                <w:rFonts w:ascii="Times New Roman CYR" w:hAnsi="Times New Roman CYR" w:cs="Times New Roman CYR"/>
                <w:sz w:val="24"/>
                <w:szCs w:val="24"/>
              </w:rPr>
              <w:tab/>
              <w:t>Данi вiдсутнi</w:t>
            </w:r>
            <w:r>
              <w:rPr>
                <w:rFonts w:ascii="Times New Roman CYR" w:hAnsi="Times New Roman CYR" w:cs="Times New Roman CYR"/>
                <w:sz w:val="24"/>
                <w:szCs w:val="24"/>
              </w:rPr>
              <w:tab/>
              <w:t>40207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Оренда отримана вiд iнших органiзацiй для ПрАТ "Рафалiвський кар'єр" за 2021 рiк:</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п/п</w:t>
            </w:r>
            <w:r>
              <w:rPr>
                <w:rFonts w:ascii="Times New Roman CYR" w:hAnsi="Times New Roman CYR" w:cs="Times New Roman CYR"/>
                <w:sz w:val="24"/>
                <w:szCs w:val="24"/>
              </w:rPr>
              <w:tab/>
              <w:t>Назва об'єкта</w:t>
            </w:r>
            <w:r>
              <w:rPr>
                <w:rFonts w:ascii="Times New Roman CYR" w:hAnsi="Times New Roman CYR" w:cs="Times New Roman CYR"/>
                <w:sz w:val="24"/>
                <w:szCs w:val="24"/>
              </w:rPr>
              <w:tab/>
              <w:t>Договiр</w:t>
            </w:r>
            <w:r>
              <w:rPr>
                <w:rFonts w:ascii="Times New Roman CYR" w:hAnsi="Times New Roman CYR" w:cs="Times New Roman CYR"/>
                <w:sz w:val="24"/>
                <w:szCs w:val="24"/>
              </w:rPr>
              <w:tab/>
              <w:t>Призначення</w:t>
            </w:r>
            <w:r>
              <w:rPr>
                <w:rFonts w:ascii="Times New Roman CYR" w:hAnsi="Times New Roman CYR" w:cs="Times New Roman CYR"/>
                <w:sz w:val="24"/>
                <w:szCs w:val="24"/>
              </w:rPr>
              <w:tab/>
              <w:t>Сума /ставка орендної плати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рiчна</w:t>
            </w:r>
            <w:r>
              <w:rPr>
                <w:rFonts w:ascii="Times New Roman CYR" w:hAnsi="Times New Roman CYR" w:cs="Times New Roman CYR"/>
                <w:sz w:val="24"/>
                <w:szCs w:val="24"/>
              </w:rPr>
              <w:tab/>
              <w:t>Балансова вартiсть, 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Автомобiль-самоскид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№l вiд 01.04.2021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Автомобiль-самоскид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№1 вiд 01.04.2021</w:t>
            </w:r>
            <w:r>
              <w:rPr>
                <w:rFonts w:ascii="Times New Roman CYR" w:hAnsi="Times New Roman CYR" w:cs="Times New Roman CYR"/>
                <w:sz w:val="24"/>
                <w:szCs w:val="24"/>
              </w:rPr>
              <w:tab/>
              <w:t>перевезення гiрничої мас</w:t>
            </w:r>
            <w:r>
              <w:rPr>
                <w:rFonts w:ascii="Times New Roman CYR" w:hAnsi="Times New Roman CYR" w:cs="Times New Roman CYR"/>
                <w:sz w:val="24"/>
                <w:szCs w:val="24"/>
              </w:rPr>
              <w:t>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Автомобiль-самоскид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Белаз</w:t>
            </w:r>
            <w:r>
              <w:rPr>
                <w:rFonts w:ascii="Times New Roman CYR" w:hAnsi="Times New Roman CYR" w:cs="Times New Roman CYR"/>
                <w:sz w:val="24"/>
                <w:szCs w:val="24"/>
              </w:rPr>
              <w:tab/>
              <w:t>№1вiд 01.04.2020</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66000</w:t>
            </w:r>
            <w:r>
              <w:rPr>
                <w:rFonts w:ascii="Times New Roman CYR" w:hAnsi="Times New Roman CYR" w:cs="Times New Roman CYR"/>
                <w:sz w:val="24"/>
                <w:szCs w:val="24"/>
              </w:rPr>
              <w:tab/>
              <w:t>324 798,00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Дробiлка ДСУ №З</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вiд 01.04.2021</w:t>
            </w:r>
            <w:r>
              <w:rPr>
                <w:rFonts w:ascii="Times New Roman CYR" w:hAnsi="Times New Roman CYR" w:cs="Times New Roman CYR"/>
                <w:sz w:val="24"/>
                <w:szCs w:val="24"/>
              </w:rPr>
              <w:tab/>
              <w:t>подрiбнення т/м</w:t>
            </w:r>
            <w:r>
              <w:rPr>
                <w:rFonts w:ascii="Times New Roman CYR" w:hAnsi="Times New Roman CYR" w:cs="Times New Roman CYR"/>
                <w:sz w:val="24"/>
                <w:szCs w:val="24"/>
              </w:rPr>
              <w:tab/>
              <w:t>1350000</w:t>
            </w:r>
            <w:r>
              <w:rPr>
                <w:rFonts w:ascii="Times New Roman CYR" w:hAnsi="Times New Roman CYR" w:cs="Times New Roman CYR"/>
                <w:sz w:val="24"/>
                <w:szCs w:val="24"/>
              </w:rPr>
              <w:tab/>
              <w:t>7 118 136.00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Офiс мЛуцьк</w:t>
            </w:r>
            <w:r>
              <w:rPr>
                <w:rFonts w:ascii="Times New Roman CYR" w:hAnsi="Times New Roman CYR" w:cs="Times New Roman CYR"/>
                <w:sz w:val="24"/>
                <w:szCs w:val="24"/>
              </w:rPr>
              <w:tab/>
              <w:t>№1/21</w:t>
            </w:r>
            <w:r>
              <w:rPr>
                <w:rFonts w:ascii="Times New Roman CYR" w:hAnsi="Times New Roman CYR" w:cs="Times New Roman CYR"/>
                <w:sz w:val="24"/>
                <w:szCs w:val="24"/>
              </w:rPr>
              <w:tab/>
              <w:t>Для засiдань спостережної ради</w:t>
            </w:r>
            <w:r>
              <w:rPr>
                <w:rFonts w:ascii="Times New Roman CYR" w:hAnsi="Times New Roman CYR" w:cs="Times New Roman CYR"/>
                <w:sz w:val="24"/>
                <w:szCs w:val="24"/>
              </w:rPr>
              <w:tab/>
              <w:t>9600</w:t>
            </w:r>
            <w:r>
              <w:rPr>
                <w:rFonts w:ascii="Times New Roman CYR" w:hAnsi="Times New Roman CYR" w:cs="Times New Roman CYR"/>
                <w:sz w:val="24"/>
                <w:szCs w:val="24"/>
              </w:rPr>
              <w:tab/>
              <w:t>25 620,00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Екск</w:t>
            </w:r>
            <w:r>
              <w:rPr>
                <w:rFonts w:ascii="Times New Roman CYR" w:hAnsi="Times New Roman CYR" w:cs="Times New Roman CYR"/>
                <w:sz w:val="24"/>
                <w:szCs w:val="24"/>
              </w:rPr>
              <w:t>аватора АТLАS- 180ND</w:t>
            </w:r>
            <w:r>
              <w:rPr>
                <w:rFonts w:ascii="Times New Roman CYR" w:hAnsi="Times New Roman CYR" w:cs="Times New Roman CYR"/>
                <w:sz w:val="24"/>
                <w:szCs w:val="24"/>
              </w:rPr>
              <w:tab/>
              <w:t>№04/01  2021</w:t>
            </w:r>
            <w:r>
              <w:rPr>
                <w:rFonts w:ascii="Times New Roman CYR" w:hAnsi="Times New Roman CYR" w:cs="Times New Roman CYR"/>
                <w:sz w:val="24"/>
                <w:szCs w:val="24"/>
              </w:rPr>
              <w:tab/>
              <w:t>навантаження гiрничої маси</w:t>
            </w:r>
            <w:r>
              <w:rPr>
                <w:rFonts w:ascii="Times New Roman CYR" w:hAnsi="Times New Roman CYR" w:cs="Times New Roman CYR"/>
                <w:sz w:val="24"/>
                <w:szCs w:val="24"/>
              </w:rPr>
              <w:tab/>
              <w:t>432000</w:t>
            </w:r>
            <w:r>
              <w:rPr>
                <w:rFonts w:ascii="Times New Roman CYR" w:hAnsi="Times New Roman CYR" w:cs="Times New Roman CYR"/>
                <w:sz w:val="24"/>
                <w:szCs w:val="24"/>
              </w:rPr>
              <w:tab/>
              <w:t>545 000,00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Автомобiль-самоскид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Краз</w:t>
            </w:r>
            <w:r>
              <w:rPr>
                <w:rFonts w:ascii="Times New Roman CYR" w:hAnsi="Times New Roman CYR" w:cs="Times New Roman CYR"/>
                <w:sz w:val="24"/>
                <w:szCs w:val="24"/>
              </w:rPr>
              <w:tab/>
              <w:t>№04/01 2021</w:t>
            </w:r>
            <w:r>
              <w:rPr>
                <w:rFonts w:ascii="Times New Roman CYR" w:hAnsi="Times New Roman CYR" w:cs="Times New Roman CYR"/>
                <w:sz w:val="24"/>
                <w:szCs w:val="24"/>
              </w:rPr>
              <w:tab/>
              <w:t xml:space="preserve">перевезення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гiрничої маси</w:t>
            </w:r>
            <w:r>
              <w:rPr>
                <w:rFonts w:ascii="Times New Roman CYR" w:hAnsi="Times New Roman CYR" w:cs="Times New Roman CYR"/>
                <w:sz w:val="24"/>
                <w:szCs w:val="24"/>
              </w:rPr>
              <w:tab/>
              <w:t>335400</w:t>
            </w:r>
            <w:r>
              <w:rPr>
                <w:rFonts w:ascii="Times New Roman CYR" w:hAnsi="Times New Roman CYR" w:cs="Times New Roman CYR"/>
                <w:sz w:val="24"/>
                <w:szCs w:val="24"/>
              </w:rPr>
              <w:tab/>
              <w:t>324,00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Пiдмiтально- прибиральна машина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КО-707 на базi трактора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МТЗ-90</w:t>
            </w:r>
            <w:r>
              <w:rPr>
                <w:rFonts w:ascii="Times New Roman CYR" w:hAnsi="Times New Roman CYR" w:cs="Times New Roman CYR"/>
                <w:sz w:val="24"/>
                <w:szCs w:val="24"/>
              </w:rPr>
              <w:tab/>
              <w:t>№04/05-01 вiд 04.01.2021</w:t>
            </w:r>
            <w:r>
              <w:rPr>
                <w:rFonts w:ascii="Times New Roman CYR" w:hAnsi="Times New Roman CYR" w:cs="Times New Roman CYR"/>
                <w:sz w:val="24"/>
                <w:szCs w:val="24"/>
              </w:rPr>
              <w:tab/>
              <w:t>приб</w:t>
            </w:r>
            <w:r>
              <w:rPr>
                <w:rFonts w:ascii="Times New Roman CYR" w:hAnsi="Times New Roman CYR" w:cs="Times New Roman CYR"/>
                <w:sz w:val="24"/>
                <w:szCs w:val="24"/>
              </w:rPr>
              <w:t>ирання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територiй</w:t>
            </w:r>
            <w:r>
              <w:rPr>
                <w:rFonts w:ascii="Times New Roman CYR" w:hAnsi="Times New Roman CYR" w:cs="Times New Roman CYR"/>
                <w:sz w:val="24"/>
                <w:szCs w:val="24"/>
              </w:rPr>
              <w:tab/>
              <w:t>65400</w:t>
            </w:r>
            <w:r>
              <w:rPr>
                <w:rFonts w:ascii="Times New Roman CYR" w:hAnsi="Times New Roman CYR" w:cs="Times New Roman CYR"/>
                <w:sz w:val="24"/>
                <w:szCs w:val="24"/>
              </w:rPr>
              <w:tab/>
              <w:t>20 142,00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Фронтальний навантажувач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VOLVOL-120</w:t>
            </w:r>
            <w:r>
              <w:rPr>
                <w:rFonts w:ascii="Times New Roman CYR" w:hAnsi="Times New Roman CYR" w:cs="Times New Roman CYR"/>
                <w:sz w:val="24"/>
                <w:szCs w:val="24"/>
              </w:rPr>
              <w:tab/>
              <w:t>№ДГ-03/01 вiд 03.01.2021</w:t>
            </w:r>
            <w:r>
              <w:rPr>
                <w:rFonts w:ascii="Times New Roman CYR" w:hAnsi="Times New Roman CYR" w:cs="Times New Roman CYR"/>
                <w:sz w:val="24"/>
                <w:szCs w:val="24"/>
              </w:rPr>
              <w:tab/>
              <w:t>навантаження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щебеневої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продукцiї</w:t>
            </w:r>
            <w:r>
              <w:rPr>
                <w:rFonts w:ascii="Times New Roman CYR" w:hAnsi="Times New Roman CYR" w:cs="Times New Roman CYR"/>
                <w:sz w:val="24"/>
                <w:szCs w:val="24"/>
              </w:rPr>
              <w:tab/>
              <w:t>873686</w:t>
            </w:r>
            <w:r>
              <w:rPr>
                <w:rFonts w:ascii="Times New Roman CYR" w:hAnsi="Times New Roman CYR" w:cs="Times New Roman CYR"/>
                <w:sz w:val="24"/>
                <w:szCs w:val="24"/>
              </w:rPr>
              <w:tab/>
              <w:t>3 379 454,00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Екскаватор гусеничн.</w:t>
            </w:r>
            <w:r>
              <w:rPr>
                <w:rFonts w:ascii="Times New Roman CYR" w:hAnsi="Times New Roman CYR" w:cs="Times New Roman CYR"/>
                <w:sz w:val="24"/>
                <w:szCs w:val="24"/>
              </w:rPr>
              <w:tab/>
              <w:t>№ДГ-01/05 вiд 21.05.2021</w:t>
            </w:r>
            <w:r>
              <w:rPr>
                <w:rFonts w:ascii="Times New Roman CYR" w:hAnsi="Times New Roman CYR" w:cs="Times New Roman CYR"/>
                <w:sz w:val="24"/>
                <w:szCs w:val="24"/>
              </w:rPr>
              <w:tab/>
              <w:t>навантаження гiрничої маси</w:t>
            </w:r>
            <w:r>
              <w:rPr>
                <w:rFonts w:ascii="Times New Roman CYR" w:hAnsi="Times New Roman CYR" w:cs="Times New Roman CYR"/>
                <w:sz w:val="24"/>
                <w:szCs w:val="24"/>
              </w:rPr>
              <w:tab/>
              <w:t>1302000</w:t>
            </w:r>
            <w:r>
              <w:rPr>
                <w:rFonts w:ascii="Times New Roman CYR" w:hAnsi="Times New Roman CYR" w:cs="Times New Roman CYR"/>
                <w:sz w:val="24"/>
                <w:szCs w:val="24"/>
              </w:rPr>
              <w:tab/>
              <w:t>129 320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Бульдозер</w:t>
            </w:r>
            <w:r>
              <w:rPr>
                <w:rFonts w:ascii="Times New Roman CYR" w:hAnsi="Times New Roman CYR" w:cs="Times New Roman CYR"/>
                <w:sz w:val="24"/>
                <w:szCs w:val="24"/>
              </w:rPr>
              <w:tab/>
              <w:t>ДГ-01-06/21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569730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Екскаватор ЕО 4112 ЕК</w:t>
            </w:r>
            <w:r>
              <w:rPr>
                <w:rFonts w:ascii="Times New Roman CYR" w:hAnsi="Times New Roman CYR" w:cs="Times New Roman CYR"/>
                <w:sz w:val="24"/>
                <w:szCs w:val="24"/>
              </w:rPr>
              <w:tab/>
              <w:t>№04/21 вiд04.01.2021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216000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А втомобiль-самоскид Белаз - 3 шт.</w:t>
            </w:r>
            <w:r>
              <w:rPr>
                <w:rFonts w:ascii="Times New Roman CYR" w:hAnsi="Times New Roman CYR" w:cs="Times New Roman CYR"/>
                <w:sz w:val="24"/>
                <w:szCs w:val="24"/>
              </w:rPr>
              <w:tab/>
              <w:t>№02/04/21</w:t>
            </w:r>
            <w:r>
              <w:rPr>
                <w:rFonts w:ascii="Times New Roman CYR" w:hAnsi="Times New Roman CYR" w:cs="Times New Roman CYR"/>
                <w:sz w:val="24"/>
                <w:szCs w:val="24"/>
              </w:rPr>
              <w:tab/>
              <w:t>перевезення гiрничої маси</w:t>
            </w:r>
            <w:r>
              <w:rPr>
                <w:rFonts w:ascii="Times New Roman CYR" w:hAnsi="Times New Roman CYR" w:cs="Times New Roman CYR"/>
                <w:sz w:val="24"/>
                <w:szCs w:val="24"/>
              </w:rPr>
              <w:tab/>
              <w:t>462000</w:t>
            </w:r>
            <w:r>
              <w:rPr>
                <w:rFonts w:ascii="Times New Roman CYR" w:hAnsi="Times New Roman CYR" w:cs="Times New Roman CYR"/>
                <w:sz w:val="24"/>
                <w:szCs w:val="24"/>
              </w:rPr>
              <w:tab/>
              <w:t>450 240,00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КОМЕНТАР: в процесi трансформацiї даних станом на 31.12.2021 р. щодо основних засобiв проведенi наступнi дiї: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вiдкоригована первiсна вартiсть всiх необоротних активiв на суму їх амортизацiї станом на  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2021 р.  Керiвництвом Компанiї </w:t>
            </w:r>
            <w:r>
              <w:rPr>
                <w:rFonts w:ascii="Times New Roman CYR" w:hAnsi="Times New Roman CYR" w:cs="Times New Roman CYR"/>
                <w:sz w:val="24"/>
                <w:szCs w:val="24"/>
              </w:rPr>
              <w:t xml:space="preserve">прийнято рiшення станом на 31.12.2021 не переоцiнювати необоротнi активи рах.105,106 у фiнансовому облiку, а рахувати їх вартiсть  як доцiльну собiвартiсть основних засобiв, що рахуються в облiку.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Що стосується дооцiнки (iндексацiї) основних зас</w:t>
            </w:r>
            <w:r>
              <w:rPr>
                <w:rFonts w:ascii="Times New Roman CYR" w:hAnsi="Times New Roman CYR" w:cs="Times New Roman CYR"/>
                <w:sz w:val="24"/>
                <w:szCs w:val="24"/>
              </w:rPr>
              <w:t xml:space="preserve">обiв за рiшенням уряду (проведених з 1996-2002 р.р.):   як слiдує з пояснень управлiнського персоналу така iнформацiя вiдсутня,  вiдповiдно визначити первiсну вартiсть та знос переоцiнених необоротних активiв в звiтностi 2021 р. не можливо.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Низ</w:t>
            </w:r>
            <w:r>
              <w:rPr>
                <w:rFonts w:ascii="Times New Roman CYR" w:hAnsi="Times New Roman CYR" w:cs="Times New Roman CYR"/>
                <w:sz w:val="24"/>
                <w:szCs w:val="24"/>
              </w:rPr>
              <w:t xml:space="preserve">ка повнiстю з'амортизованих основних засобiв 50 тис.грн., при цьому переоцiнка таких активiв Компанiєю не проводилася, вищезазначенi об'єкти визнаються, як активи, що приноситимуть у майбутньому економiчну вигоду.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Об'єкти, орендованi на умовах</w:t>
            </w:r>
            <w:r>
              <w:rPr>
                <w:rFonts w:ascii="Times New Roman CYR" w:hAnsi="Times New Roman CYR" w:cs="Times New Roman CYR"/>
                <w:sz w:val="24"/>
                <w:szCs w:val="24"/>
              </w:rPr>
              <w:t xml:space="preserve"> оперативної оренди, орендар повинен вiдображати на балансi у виглядi "Активу у формi Права користування". Договiр є орендою, якщо договiр передає право контролювати користування iдентифiкованим активом протягом певного перiоду часу в обмiн на компенсацiю </w:t>
            </w:r>
            <w:r>
              <w:rPr>
                <w:rFonts w:ascii="Times New Roman CYR" w:hAnsi="Times New Roman CYR" w:cs="Times New Roman CYR"/>
                <w:sz w:val="24"/>
                <w:szCs w:val="24"/>
              </w:rPr>
              <w:t>(параграф 9 МСФЗ 16), вiдповiдно, Компанiї потрiбно правильно визначити строк оренди. Вiд строку оренди залежить розрахунок зобов'язання за орендою i те, в якiй сумi ми визнаємо актив у формi Права користування. Проте, у момент укладення договору на викори</w:t>
            </w:r>
            <w:r>
              <w:rPr>
                <w:rFonts w:ascii="Times New Roman CYR" w:hAnsi="Times New Roman CYR" w:cs="Times New Roman CYR"/>
                <w:sz w:val="24"/>
                <w:szCs w:val="24"/>
              </w:rPr>
              <w:t>стання майна третiх осiб пiдприємство має оцiнити, чи є договiр договором оренди в значеннi, викладеному в МСФЗ 16. Договiр у цiлому або його окремi компоненти є договором оренди, якщо за цим договором передається право контролювати використання iдентифiко</w:t>
            </w:r>
            <w:r>
              <w:rPr>
                <w:rFonts w:ascii="Times New Roman CYR" w:hAnsi="Times New Roman CYR" w:cs="Times New Roman CYR"/>
                <w:sz w:val="24"/>
                <w:szCs w:val="24"/>
              </w:rPr>
              <w:t xml:space="preserve">ваного активу протягом певного перiоду в обмiн на вiдшкодування. При цьому обов"язково враховуються така обов"язкова  характеристика - актив передається на чiтко визначений строк.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Певнi необоротнi активи, що перебуває у власностi, утримуються Компанiєю</w:t>
            </w:r>
            <w:r>
              <w:rPr>
                <w:rFonts w:ascii="Times New Roman CYR" w:hAnsi="Times New Roman CYR" w:cs="Times New Roman CYR"/>
                <w:sz w:val="24"/>
                <w:szCs w:val="24"/>
              </w:rPr>
              <w:t xml:space="preserve"> з метою здавання в оренду вiдповiдно до декiлькох угод про операцiйну оренду.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п/п</w:t>
            </w:r>
            <w:r>
              <w:rPr>
                <w:rFonts w:ascii="Times New Roman CYR" w:hAnsi="Times New Roman CYR" w:cs="Times New Roman CYR"/>
                <w:sz w:val="24"/>
                <w:szCs w:val="24"/>
              </w:rPr>
              <w:tab/>
              <w:t>Назва об'єкта</w:t>
            </w:r>
            <w:r>
              <w:rPr>
                <w:rFonts w:ascii="Times New Roman CYR" w:hAnsi="Times New Roman CYR" w:cs="Times New Roman CYR"/>
                <w:sz w:val="24"/>
                <w:szCs w:val="24"/>
              </w:rPr>
              <w:tab/>
              <w:t>Договiр</w:t>
            </w:r>
            <w:r>
              <w:rPr>
                <w:rFonts w:ascii="Times New Roman CYR" w:hAnsi="Times New Roman CYR" w:cs="Times New Roman CYR"/>
                <w:sz w:val="24"/>
                <w:szCs w:val="24"/>
              </w:rPr>
              <w:tab/>
              <w:t>Призначення (якщо нерухомiсть, площа м.кв.)</w:t>
            </w:r>
            <w:r>
              <w:rPr>
                <w:rFonts w:ascii="Times New Roman CYR" w:hAnsi="Times New Roman CYR" w:cs="Times New Roman CYR"/>
                <w:sz w:val="24"/>
                <w:szCs w:val="24"/>
              </w:rPr>
              <w:lastRenderedPageBreak/>
              <w:tab/>
              <w:t>Сума-ставка</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орендної</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плати</w:t>
            </w:r>
            <w:r>
              <w:rPr>
                <w:rFonts w:ascii="Times New Roman CYR" w:hAnsi="Times New Roman CYR" w:cs="Times New Roman CYR"/>
                <w:sz w:val="24"/>
                <w:szCs w:val="24"/>
              </w:rPr>
              <w:tab/>
              <w:t xml:space="preserve">Баансова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вартiсть, 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Автомобiль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Toyota Land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Cruser 200</w:t>
            </w:r>
            <w:r>
              <w:rPr>
                <w:rFonts w:ascii="Times New Roman CYR" w:hAnsi="Times New Roman CYR" w:cs="Times New Roman CYR"/>
                <w:sz w:val="24"/>
                <w:szCs w:val="24"/>
              </w:rPr>
              <w:tab/>
              <w:t>№01/09-01 вiд</w:t>
            </w:r>
            <w:r>
              <w:rPr>
                <w:rFonts w:ascii="Times New Roman CYR" w:hAnsi="Times New Roman CYR" w:cs="Times New Roman CYR"/>
                <w:sz w:val="24"/>
                <w:szCs w:val="24"/>
              </w:rPr>
              <w:t xml:space="preserve"> 01.09.2016</w:t>
            </w:r>
            <w:r>
              <w:rPr>
                <w:rFonts w:ascii="Times New Roman CYR" w:hAnsi="Times New Roman CYR" w:cs="Times New Roman CYR"/>
                <w:sz w:val="24"/>
                <w:szCs w:val="24"/>
              </w:rPr>
              <w:tab/>
              <w:t>Службовий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спостережної ради</w:t>
            </w:r>
            <w:r>
              <w:rPr>
                <w:rFonts w:ascii="Times New Roman CYR" w:hAnsi="Times New Roman CYR" w:cs="Times New Roman CYR"/>
                <w:sz w:val="24"/>
                <w:szCs w:val="24"/>
              </w:rPr>
              <w:tab/>
              <w:t>41442.00</w:t>
            </w:r>
            <w:r>
              <w:rPr>
                <w:rFonts w:ascii="Times New Roman CYR" w:hAnsi="Times New Roman CYR" w:cs="Times New Roman CYR"/>
                <w:sz w:val="24"/>
                <w:szCs w:val="24"/>
              </w:rPr>
              <w:tab/>
              <w:t>1 932 616,00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Дробiлка марки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Metso тип НР 200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№01/вiд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01.09.2016</w:t>
            </w:r>
            <w:r>
              <w:rPr>
                <w:rFonts w:ascii="Times New Roman CYR" w:hAnsi="Times New Roman CYR" w:cs="Times New Roman CYR"/>
                <w:sz w:val="24"/>
                <w:szCs w:val="24"/>
              </w:rPr>
              <w:tab/>
              <w:t>Подрiблення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гiрничої маси</w:t>
            </w:r>
            <w:r>
              <w:rPr>
                <w:rFonts w:ascii="Times New Roman CYR" w:hAnsi="Times New Roman CYR" w:cs="Times New Roman CYR"/>
                <w:sz w:val="24"/>
                <w:szCs w:val="24"/>
              </w:rPr>
              <w:tab/>
              <w:t>64170, 00</w:t>
            </w:r>
            <w:r>
              <w:rPr>
                <w:rFonts w:ascii="Times New Roman CYR" w:hAnsi="Times New Roman CYR" w:cs="Times New Roman CYR"/>
                <w:sz w:val="24"/>
                <w:szCs w:val="24"/>
              </w:rPr>
              <w:tab/>
              <w:t>7 700 000,00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Дробiлка НР 300</w:t>
            </w:r>
            <w:r>
              <w:rPr>
                <w:rFonts w:ascii="Times New Roman CYR" w:hAnsi="Times New Roman CYR" w:cs="Times New Roman CYR"/>
                <w:sz w:val="24"/>
                <w:szCs w:val="24"/>
              </w:rPr>
              <w:tab/>
              <w:t>№02/01/20 вiд</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02.01.2020</w:t>
            </w:r>
            <w:r>
              <w:rPr>
                <w:rFonts w:ascii="Times New Roman CYR" w:hAnsi="Times New Roman CYR" w:cs="Times New Roman CYR"/>
                <w:sz w:val="24"/>
                <w:szCs w:val="24"/>
              </w:rPr>
              <w:tab/>
              <w:t>Подрiблення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гiрничої маси</w:t>
            </w:r>
            <w:r>
              <w:rPr>
                <w:rFonts w:ascii="Times New Roman CYR" w:hAnsi="Times New Roman CYR" w:cs="Times New Roman CYR"/>
                <w:sz w:val="24"/>
                <w:szCs w:val="24"/>
              </w:rPr>
              <w:tab/>
              <w:t>150000,00</w:t>
            </w:r>
            <w:r>
              <w:rPr>
                <w:rFonts w:ascii="Times New Roman CYR" w:hAnsi="Times New Roman CYR" w:cs="Times New Roman CYR"/>
                <w:sz w:val="24"/>
                <w:szCs w:val="24"/>
              </w:rPr>
              <w:tab/>
              <w:t>17 250 000,00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КОМЕНТАР: Вартiсть основних засобiв в заставi (залишкова вартiсть)- 3281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(Перелiк коригувань №3):  станом на 31.12.2021 р. : це Права користуванням орендованим майном, залишкова вартi</w:t>
            </w:r>
            <w:r>
              <w:rPr>
                <w:rFonts w:ascii="Times New Roman CYR" w:hAnsi="Times New Roman CYR" w:cs="Times New Roman CYR"/>
                <w:sz w:val="24"/>
                <w:szCs w:val="24"/>
              </w:rPr>
              <w:t>сть яких склала 3003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 станом на 31.12.2021 р. - вiдсутнi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необоротнi активи станом на 31.12.2021 р. вiдсутнi.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 Оборотнi активи на 31.12.2021 року складають 20756 тис.грн., представленi вартiстю вироб</w:t>
            </w:r>
            <w:r>
              <w:rPr>
                <w:rFonts w:ascii="Times New Roman CYR" w:hAnsi="Times New Roman CYR" w:cs="Times New Roman CYR"/>
                <w:sz w:val="24"/>
                <w:szCs w:val="24"/>
              </w:rPr>
              <w:t>ничих запасiв, торговою та iншою дебiторською заборгованiстю, грошовими коштами та iншими оборотними активами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 статей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r>
              <w:rPr>
                <w:rFonts w:ascii="Times New Roman CYR" w:hAnsi="Times New Roman CYR" w:cs="Times New Roman CYR"/>
                <w:sz w:val="24"/>
                <w:szCs w:val="24"/>
              </w:rPr>
              <w:tab/>
              <w:t>3501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3687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7188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 наведеного вище перелiку включено запаси, вiдображенi за iсторичною собiвартiстю, без врахування резерву знецiнення залежалих запасiв. Методи оцiнки вибуття запасiв протягом 2021 року залишались незмiнними.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Кошти на рахунках в банку</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Кошти у касi</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Кошти в дорозi</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8852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Еквiваленти грош</w:t>
            </w:r>
            <w:r>
              <w:rPr>
                <w:rFonts w:ascii="Times New Roman CYR" w:hAnsi="Times New Roman CYR" w:cs="Times New Roman CYR"/>
                <w:sz w:val="24"/>
                <w:szCs w:val="24"/>
              </w:rPr>
              <w:t>ових коштiв утримуються для погашення короткострокових зобов'язань, але не для iнвестицiйних або яких-небудь iнших цiлей. Змiст статтi "Грошовi кошти i їх еквiваленти" вiдповiдає вимогам МСФЗ 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Звiтi про фiнансовий стан Торгова та iнш</w:t>
            </w:r>
            <w:r>
              <w:rPr>
                <w:rFonts w:ascii="Times New Roman CYR" w:hAnsi="Times New Roman CYR" w:cs="Times New Roman CYR"/>
                <w:sz w:val="24"/>
                <w:szCs w:val="24"/>
              </w:rPr>
              <w:t>а дебiторська заборгованiсть представлена за наступними статтями: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торгова  заборгованiсть за товари, роботи , послуги;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по розрахунках з бюджетом.</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Торгова та iнша дебiторська заборгованiсть (Перелiк коригувань №9):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Ця заборгованiсть представлена у звiтi про фiнансовий стан за справедливою вартiстю в сумi 4736 тис.грн , оскiльки термiн її погашення становить менше 1 року , її вартiсть не амортизувалася, а була вiднесена до поточної заборгованостi.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4224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 бюджетом </w:t>
            </w:r>
            <w:r>
              <w:rPr>
                <w:rFonts w:ascii="Times New Roman CYR" w:hAnsi="Times New Roman CYR" w:cs="Times New Roman CYR"/>
                <w:sz w:val="24"/>
                <w:szCs w:val="24"/>
              </w:rPr>
              <w:tab/>
              <w:t>117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Внутрiшнi розрахунки</w:t>
            </w:r>
            <w:r>
              <w:rPr>
                <w:rFonts w:ascii="Times New Roman CYR" w:hAnsi="Times New Roman CYR" w:cs="Times New Roman CYR"/>
                <w:sz w:val="24"/>
                <w:szCs w:val="24"/>
              </w:rPr>
              <w:tab/>
              <w:t>33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4736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 станом на 31.12.2021 р. - 362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В/Розкриття iнформацiї за видами пасивiв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облiк i оцiнка зобов'язань та забезпечень в суттєвих аспектах здiйснювались вiдповiдно до вимог</w:t>
            </w:r>
            <w:r>
              <w:rPr>
                <w:rFonts w:ascii="Times New Roman CYR" w:hAnsi="Times New Roman CYR" w:cs="Times New Roman CYR"/>
                <w:sz w:val="24"/>
                <w:szCs w:val="24"/>
              </w:rPr>
              <w:t xml:space="preserve"> МСФЗ, у Фiнансовiй звiтностi зобов'язання та забезпечення класифiкованi на довгостроковi та поточнi.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 Власний капiтал</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2021 р. розмiр та структура статутного капiталу не змiнювались.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капiтал</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зареєстрованого статутног</w:t>
            </w:r>
            <w:r>
              <w:rPr>
                <w:rFonts w:ascii="Times New Roman CYR" w:hAnsi="Times New Roman CYR" w:cs="Times New Roman CYR"/>
                <w:sz w:val="24"/>
                <w:szCs w:val="24"/>
              </w:rPr>
              <w:t>о капiталу, вiдображений в бухгалтерському облiку, вiдповiдає даним установчих документiв та вiдображений у фiнансовiй звiтностi 2021 року достовiрно.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 дату складання фiнансової звiтностi статутний капiтал у повному обсязi сплачено.</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Зареєстрований капiтал </w:t>
            </w:r>
            <w:r>
              <w:rPr>
                <w:rFonts w:ascii="Times New Roman CYR" w:hAnsi="Times New Roman CYR" w:cs="Times New Roman CYR"/>
                <w:sz w:val="24"/>
                <w:szCs w:val="24"/>
              </w:rPr>
              <w:tab/>
              <w:t>1646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247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5</w:t>
            </w:r>
            <w:r>
              <w:rPr>
                <w:rFonts w:ascii="Times New Roman CYR" w:hAnsi="Times New Roman CYR" w:cs="Times New Roman CYR"/>
                <w:sz w:val="24"/>
                <w:szCs w:val="24"/>
              </w:rPr>
              <w:t>499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w:t>
            </w:r>
            <w:r>
              <w:rPr>
                <w:rFonts w:ascii="Times New Roman CYR" w:hAnsi="Times New Roman CYR" w:cs="Times New Roman CYR"/>
                <w:sz w:val="24"/>
                <w:szCs w:val="24"/>
              </w:rPr>
              <w:tab/>
              <w:t>17591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власний капiтал:</w:t>
            </w:r>
            <w:r>
              <w:rPr>
                <w:rFonts w:ascii="Times New Roman CYR" w:hAnsi="Times New Roman CYR" w:cs="Times New Roman CYR"/>
                <w:sz w:val="24"/>
                <w:szCs w:val="24"/>
              </w:rPr>
              <w:tab/>
              <w:t>24983</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 Фiнансовi зобов"язання (загальна сума яких станом на 31.12.2021 р. склала 36000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 (Перелiк коригувань №8):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Представленi за наступними статтями: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r>
              <w:rPr>
                <w:rFonts w:ascii="Times New Roman CYR" w:hAnsi="Times New Roman CYR" w:cs="Times New Roman CYR"/>
                <w:sz w:val="24"/>
                <w:szCs w:val="24"/>
              </w:rPr>
              <w:tab/>
              <w:t>31.12.2021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кредити</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1328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Короткостро</w:t>
            </w:r>
            <w:r>
              <w:rPr>
                <w:rFonts w:ascii="Times New Roman CYR" w:hAnsi="Times New Roman CYR" w:cs="Times New Roman CYR"/>
                <w:sz w:val="24"/>
                <w:szCs w:val="24"/>
              </w:rPr>
              <w:t>ковi зобов"язання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Ця заборгованiсть представлена у звiтi про фiнансовий стан за справедливою вартiсть в сумi 19848 тис.грн , оскiльки термiн її погашення становить менше 1 року , її вартiсть не амортизувалася, а була вiднесена до поточної заборгованостi.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оточна кредиторська заборгованiсть визнана в балансi за сумою погашення.</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Найменування статей</w:t>
            </w:r>
            <w:r>
              <w:rPr>
                <w:rFonts w:ascii="Times New Roman CYR" w:hAnsi="Times New Roman CYR" w:cs="Times New Roman CYR"/>
                <w:sz w:val="24"/>
                <w:szCs w:val="24"/>
              </w:rPr>
              <w:tab/>
              <w:t>31.12.</w:t>
            </w:r>
            <w:r>
              <w:rPr>
                <w:rFonts w:ascii="Times New Roman CYR" w:hAnsi="Times New Roman CYR" w:cs="Times New Roman CYR"/>
                <w:sz w:val="24"/>
                <w:szCs w:val="24"/>
              </w:rPr>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Торгова та iнша кредиторська заборгованiсть </w:t>
            </w:r>
            <w:r>
              <w:rPr>
                <w:rFonts w:ascii="Times New Roman CYR" w:hAnsi="Times New Roman CYR" w:cs="Times New Roman CYR"/>
                <w:sz w:val="24"/>
                <w:szCs w:val="24"/>
              </w:rPr>
              <w:tab/>
              <w:t>18446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 одержаними авансами</w:t>
            </w:r>
            <w:r>
              <w:rPr>
                <w:rFonts w:ascii="Times New Roman CYR" w:hAnsi="Times New Roman CYR" w:cs="Times New Roman CYR"/>
                <w:sz w:val="24"/>
                <w:szCs w:val="24"/>
              </w:rPr>
              <w:tab/>
              <w:t>18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1155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Розрахунки з учасниками</w:t>
            </w:r>
            <w:r>
              <w:rPr>
                <w:rFonts w:ascii="Times New Roman CYR" w:hAnsi="Times New Roman CYR" w:cs="Times New Roman CYR"/>
                <w:sz w:val="24"/>
                <w:szCs w:val="24"/>
              </w:rPr>
              <w:tab/>
              <w:t>229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19848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Вся кредиторська заборгованiсть наведена в таблицi  є поточною.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Термiн платежу </w:t>
            </w:r>
            <w:r>
              <w:rPr>
                <w:rFonts w:ascii="Times New Roman CYR" w:hAnsi="Times New Roman CYR" w:cs="Times New Roman CYR"/>
                <w:sz w:val="24"/>
                <w:szCs w:val="24"/>
              </w:rPr>
              <w:t xml:space="preserve">за типовими договорами з придбання матерiалiв та товарiв становить 60-90 днiв.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визнана в балансi за сумою погашення.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Поточнi зобов'язання по розрахункам з оплати працi (Перелiк коригувань №4,5,6,7):</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року зобов'язання  щодо виплат працiвникам склали 1093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- 13427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С/Розкриття iнформацiї про фiнансовi результати 2021 року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 Чистий дохiд (виручка) вiд реалiзацiї  продукцiї (товарiв</w:t>
            </w:r>
            <w:r>
              <w:rPr>
                <w:rFonts w:ascii="Times New Roman CYR" w:hAnsi="Times New Roman CYR" w:cs="Times New Roman CYR"/>
                <w:sz w:val="24"/>
                <w:szCs w:val="24"/>
              </w:rPr>
              <w:t xml:space="preserve">, робiт, послуг)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дохiд (виручка) вiд реалiзацiї  продукцiї (товарiв, робiт, послуг) та iншi доходи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Доходи вiдображаються у фiнансовiй звiтностi та включаються до Звiту про фiнансовi </w:t>
            </w:r>
            <w:r>
              <w:rPr>
                <w:rFonts w:ascii="Times New Roman CYR" w:hAnsi="Times New Roman CYR" w:cs="Times New Roman CYR"/>
                <w:sz w:val="24"/>
                <w:szCs w:val="24"/>
              </w:rPr>
              <w:lastRenderedPageBreak/>
              <w:t>результати  згiдно з принципом нарахування в сумi справедливої в</w:t>
            </w:r>
            <w:r>
              <w:rPr>
                <w:rFonts w:ascii="Times New Roman CYR" w:hAnsi="Times New Roman CYR" w:cs="Times New Roman CYR"/>
                <w:sz w:val="24"/>
                <w:szCs w:val="24"/>
              </w:rPr>
              <w:t xml:space="preserve">артостi активiв, що отриманi або пiдлягають отриманню.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 вiд основних видiв дiяльностi Компанiї  в 2021 роцi включали наступнi статтi: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Реалiзацiя товарiв, робiт, послуг</w:t>
            </w:r>
            <w:r>
              <w:rPr>
                <w:rFonts w:ascii="Times New Roman CYR" w:hAnsi="Times New Roman CYR" w:cs="Times New Roman CYR"/>
                <w:sz w:val="24"/>
                <w:szCs w:val="24"/>
              </w:rPr>
              <w:tab/>
              <w:t>91618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w:t>
            </w:r>
            <w:r>
              <w:rPr>
                <w:rFonts w:ascii="Times New Roman CYR" w:hAnsi="Times New Roman CYR" w:cs="Times New Roman CYR"/>
                <w:sz w:val="24"/>
                <w:szCs w:val="24"/>
              </w:rPr>
              <w:tab/>
              <w:t>91618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Iншi операцiйнi доходи - вiдсутнi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6. Собiвартiсть реалiзацiї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реалiзацiї вiд основних видiв дiяльностi компанiї  в 2021 роцi включала складовi: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w:t>
            </w:r>
            <w:r>
              <w:rPr>
                <w:rFonts w:ascii="Times New Roman CYR" w:hAnsi="Times New Roman CYR" w:cs="Times New Roman CYR"/>
                <w:sz w:val="24"/>
                <w:szCs w:val="24"/>
              </w:rPr>
              <w:t>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   товарiв , робiт , послуг</w:t>
            </w:r>
            <w:r>
              <w:rPr>
                <w:rFonts w:ascii="Times New Roman CYR" w:hAnsi="Times New Roman CYR" w:cs="Times New Roman CYR"/>
                <w:sz w:val="24"/>
                <w:szCs w:val="24"/>
              </w:rPr>
              <w:tab/>
              <w:t>72560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72560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складi собiвартостi  реалiзацiї визнано собiвартiсть реалiзованої готової продукцiї товарiв, доходи вiд реалiзацiї яких включено до роздiлу "Чистий дохiд (виручка) вi</w:t>
            </w:r>
            <w:r>
              <w:rPr>
                <w:rFonts w:ascii="Times New Roman CYR" w:hAnsi="Times New Roman CYR" w:cs="Times New Roman CYR"/>
                <w:sz w:val="24"/>
                <w:szCs w:val="24"/>
              </w:rPr>
              <w:t xml:space="preserve">д реалiзацiї  продукцiї (товарiв, робiт)". </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  Витрати 2021 р. представленi</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Адмiнiстративними </w:t>
            </w:r>
            <w:r>
              <w:rPr>
                <w:rFonts w:ascii="Times New Roman CYR" w:hAnsi="Times New Roman CYR" w:cs="Times New Roman CYR"/>
                <w:sz w:val="24"/>
                <w:szCs w:val="24"/>
              </w:rPr>
              <w:t>витратами</w:t>
            </w:r>
            <w:r>
              <w:rPr>
                <w:rFonts w:ascii="Times New Roman CYR" w:hAnsi="Times New Roman CYR" w:cs="Times New Roman CYR"/>
                <w:sz w:val="24"/>
                <w:szCs w:val="24"/>
              </w:rPr>
              <w:tab/>
              <w:t>4584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8231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Iншими операцiйними витратами</w:t>
            </w:r>
            <w:r>
              <w:rPr>
                <w:rFonts w:ascii="Times New Roman CYR" w:hAnsi="Times New Roman CYR" w:cs="Times New Roman CYR"/>
                <w:sz w:val="24"/>
                <w:szCs w:val="24"/>
              </w:rPr>
              <w:tab/>
              <w:t>2672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15484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т.ч. : Адмiнiстративнi витрати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року  адмiнiстративнi витрати складаються  з таких складових:</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955</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Зарплата АДМ та податки</w:t>
            </w:r>
            <w:r>
              <w:rPr>
                <w:rFonts w:ascii="Times New Roman CYR" w:hAnsi="Times New Roman CYR" w:cs="Times New Roman CYR"/>
                <w:sz w:val="24"/>
                <w:szCs w:val="24"/>
              </w:rPr>
              <w:tab/>
              <w:t>3030</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299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4584</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адмiнiстративних витрат вiдображено витрати понесенi на утримання адмiнiстративно-управлiнського персоналу.</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Витрати на збут</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2021 року  витрати на збут складаються  з таких складових:</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3046</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Зарплата АДМ та податки</w:t>
            </w:r>
            <w:r>
              <w:rPr>
                <w:rFonts w:ascii="Times New Roman CYR" w:hAnsi="Times New Roman CYR" w:cs="Times New Roman CYR"/>
                <w:sz w:val="24"/>
                <w:szCs w:val="24"/>
              </w:rPr>
              <w:tab/>
              <w:t>3009</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158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2018</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8231</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2021 р.</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Матерiальних витрат </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Зарплата та вiдрахування ЄСВ</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 податки на землю, </w:t>
            </w:r>
            <w:r>
              <w:rPr>
                <w:rFonts w:ascii="Times New Roman CYR" w:hAnsi="Times New Roman CYR" w:cs="Times New Roman CYR"/>
                <w:sz w:val="24"/>
                <w:szCs w:val="24"/>
              </w:rPr>
              <w:t>надра</w:t>
            </w:r>
            <w:r>
              <w:rPr>
                <w:rFonts w:ascii="Times New Roman CYR" w:hAnsi="Times New Roman CYR" w:cs="Times New Roman CYR"/>
                <w:sz w:val="24"/>
                <w:szCs w:val="24"/>
              </w:rPr>
              <w:tab/>
              <w:t>2672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 xml:space="preserve">                    2672</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F128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Товариства,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w:t>
      </w:r>
      <w:r>
        <w:rPr>
          <w:rFonts w:ascii="Times New Roman CYR" w:hAnsi="Times New Roman CYR" w:cs="Times New Roman CYR"/>
          <w:sz w:val="24"/>
          <w:szCs w:val="24"/>
        </w:rPr>
        <w:t>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w:t>
      </w:r>
      <w:r>
        <w:rPr>
          <w:rFonts w:ascii="Times New Roman CYR" w:hAnsi="Times New Roman CYR" w:cs="Times New Roman CYR"/>
          <w:sz w:val="24"/>
          <w:szCs w:val="24"/>
        </w:rPr>
        <w:t>iв та невизначеностей, з якими вони стикаються у своїй господарськiй дiяльностi. Юридичнi особи, якi перебувають пiд контролем Товариства вiдсутнi, тому товариство не складає консолiдовану фiнансову звiтнiсть.</w:t>
      </w:r>
    </w:p>
    <w:p w:rsidR="00000000" w:rsidRDefault="00F128F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128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w:t>
      </w:r>
      <w:r>
        <w:rPr>
          <w:rFonts w:ascii="Times New Roman CYR" w:hAnsi="Times New Roman CYR" w:cs="Times New Roman CYR"/>
          <w:b/>
          <w:bCs/>
          <w:sz w:val="28"/>
          <w:szCs w:val="28"/>
        </w:rPr>
        <w:t>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w:t>
            </w:r>
            <w:r>
              <w:rPr>
                <w:rFonts w:ascii="Times New Roman CYR" w:hAnsi="Times New Roman CYR" w:cs="Times New Roman CYR"/>
                <w:b/>
                <w:bCs/>
              </w:rPr>
              <w:t xml:space="preserve">рилюднення регульованої інформації від імені </w:t>
            </w:r>
            <w:r>
              <w:rPr>
                <w:rFonts w:ascii="Times New Roman CYR" w:hAnsi="Times New Roman CYR" w:cs="Times New Roman CYR"/>
                <w:b/>
                <w:bCs/>
              </w:rPr>
              <w:lastRenderedPageBreak/>
              <w:t>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w:t>
            </w:r>
          </w:p>
        </w:tc>
        <w:tc>
          <w:tcPr>
            <w:tcW w:w="2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16.11.2021</w:t>
            </w:r>
          </w:p>
        </w:tc>
        <w:tc>
          <w:tcPr>
            <w:tcW w:w="2250" w:type="dxa"/>
            <w:tcBorders>
              <w:top w:val="single" w:sz="6" w:space="0" w:color="auto"/>
              <w:left w:val="single" w:sz="6" w:space="0" w:color="auto"/>
              <w:bottom w:val="single" w:sz="6" w:space="0" w:color="auto"/>
              <w:right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000000" w:rsidRDefault="00F128F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F128F5" w:rsidRDefault="00F128F5">
      <w:pPr>
        <w:widowControl w:val="0"/>
        <w:autoSpaceDE w:val="0"/>
        <w:autoSpaceDN w:val="0"/>
        <w:adjustRightInd w:val="0"/>
        <w:spacing w:after="0" w:line="240" w:lineRule="auto"/>
        <w:rPr>
          <w:rFonts w:ascii="Times New Roman CYR" w:hAnsi="Times New Roman CYR" w:cs="Times New Roman CYR"/>
        </w:rPr>
      </w:pPr>
    </w:p>
    <w:sectPr w:rsidR="00F128F5">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E"/>
    <w:rsid w:val="00127B8E"/>
    <w:rsid w:val="004158F9"/>
    <w:rsid w:val="00F1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33137</Words>
  <Characters>188882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3</cp:revision>
  <dcterms:created xsi:type="dcterms:W3CDTF">2022-10-19T11:00:00Z</dcterms:created>
  <dcterms:modified xsi:type="dcterms:W3CDTF">2022-10-19T11:01:00Z</dcterms:modified>
</cp:coreProperties>
</file>